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425" w:type="dxa"/>
        <w:tblLayout w:type="fixed"/>
        <w:tblLook w:val="04A0" w:firstRow="1" w:lastRow="0" w:firstColumn="1" w:lastColumn="0" w:noHBand="0" w:noVBand="1"/>
      </w:tblPr>
      <w:tblGrid>
        <w:gridCol w:w="713"/>
        <w:gridCol w:w="427"/>
        <w:gridCol w:w="714"/>
        <w:gridCol w:w="571"/>
        <w:gridCol w:w="286"/>
        <w:gridCol w:w="3427"/>
        <w:gridCol w:w="4998"/>
        <w:gridCol w:w="1142"/>
        <w:gridCol w:w="828"/>
        <w:gridCol w:w="1029"/>
        <w:gridCol w:w="1290"/>
      </w:tblGrid>
      <w:tr w:rsidR="00903077" w:rsidRPr="00A33E74" w14:paraId="674D8555" w14:textId="77777777" w:rsidTr="00B934EE">
        <w:trPr>
          <w:cantSplit/>
          <w:trHeight w:val="948"/>
        </w:trPr>
        <w:tc>
          <w:tcPr>
            <w:tcW w:w="713" w:type="dxa"/>
            <w:shd w:val="clear" w:color="auto" w:fill="FFFFFF" w:themeFill="background1"/>
            <w:textDirection w:val="btLr"/>
            <w:vAlign w:val="center"/>
          </w:tcPr>
          <w:p w14:paraId="6DC9FB3A" w14:textId="77777777" w:rsidR="00903077" w:rsidRPr="00A33E74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7" w:type="dxa"/>
            <w:textDirection w:val="btLr"/>
            <w:vAlign w:val="center"/>
          </w:tcPr>
          <w:p w14:paraId="78B7C90B" w14:textId="77777777" w:rsidR="00903077" w:rsidRPr="00A33E74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14" w:type="dxa"/>
            <w:shd w:val="clear" w:color="auto" w:fill="FFFFFF" w:themeFill="background1"/>
            <w:textDirection w:val="btLr"/>
            <w:vAlign w:val="center"/>
          </w:tcPr>
          <w:p w14:paraId="3DA89745" w14:textId="77777777" w:rsidR="00903077" w:rsidRPr="00A33E74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71" w:type="dxa"/>
            <w:textDirection w:val="btLr"/>
            <w:vAlign w:val="center"/>
          </w:tcPr>
          <w:p w14:paraId="07BFF7AE" w14:textId="77777777" w:rsidR="00903077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6A8D77DE" w14:textId="77777777" w:rsidR="00903077" w:rsidRDefault="00903077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6" w:type="dxa"/>
            <w:textDirection w:val="btLr"/>
            <w:vAlign w:val="center"/>
          </w:tcPr>
          <w:p w14:paraId="503C7F8D" w14:textId="77777777" w:rsidR="00903077" w:rsidRPr="00A33E74" w:rsidRDefault="007C6501" w:rsidP="00C10B5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27" w:type="dxa"/>
            <w:vAlign w:val="center"/>
          </w:tcPr>
          <w:p w14:paraId="3BF62063" w14:textId="77777777" w:rsidR="00903077" w:rsidRPr="00A33E74" w:rsidRDefault="00903077" w:rsidP="00C10B5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14:paraId="6C453979" w14:textId="77777777" w:rsidR="00903077" w:rsidRPr="00A33E74" w:rsidRDefault="00903077" w:rsidP="00C10B5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42" w:type="dxa"/>
            <w:vAlign w:val="center"/>
          </w:tcPr>
          <w:p w14:paraId="36BACA0C" w14:textId="77777777" w:rsidR="00903077" w:rsidRPr="00A33E74" w:rsidRDefault="00903077" w:rsidP="00C10B5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36E60833" w14:textId="77777777" w:rsidR="00903077" w:rsidRPr="00A33E74" w:rsidRDefault="00903077" w:rsidP="00C10B5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</w:t>
            </w:r>
            <w:r w:rsidR="00BC4182">
              <w:rPr>
                <w:rFonts w:cstheme="minorHAnsi"/>
                <w:b/>
                <w:bCs/>
                <w:sz w:val="14"/>
                <w:szCs w:val="14"/>
              </w:rPr>
              <w:t xml:space="preserve"> TEKNOLOJİLERİ ARAÇ ve GEREÇLER</w:t>
            </w:r>
          </w:p>
        </w:tc>
        <w:tc>
          <w:tcPr>
            <w:tcW w:w="1029" w:type="dxa"/>
            <w:vAlign w:val="center"/>
          </w:tcPr>
          <w:p w14:paraId="31D55E33" w14:textId="77777777" w:rsidR="00903077" w:rsidRPr="00A33E74" w:rsidRDefault="00903077" w:rsidP="00C10B5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GEZİ GÖZLEM VE DENEYLER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18BA3EA" w14:textId="77777777" w:rsidR="00C71E8D" w:rsidRDefault="00C71E8D" w:rsidP="00C71E8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ATATÜRKÇÜLÜK/ </w:t>
            </w:r>
          </w:p>
          <w:p w14:paraId="451C3C99" w14:textId="77777777" w:rsidR="00903077" w:rsidRPr="00A33E74" w:rsidRDefault="00C71E8D" w:rsidP="00C71E8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E33EF9" w:rsidRPr="00A33E74" w14:paraId="1FED73D9" w14:textId="77777777" w:rsidTr="00B934EE">
        <w:trPr>
          <w:trHeight w:val="370"/>
        </w:trPr>
        <w:tc>
          <w:tcPr>
            <w:tcW w:w="713" w:type="dxa"/>
            <w:vMerge w:val="restart"/>
            <w:shd w:val="clear" w:color="auto" w:fill="FFFFFF" w:themeFill="background1"/>
            <w:vAlign w:val="center"/>
          </w:tcPr>
          <w:p w14:paraId="24010039" w14:textId="77777777" w:rsidR="00E33EF9" w:rsidRPr="00A33E74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5572453A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1BD69698" w14:textId="77777777" w:rsidR="00E33EF9" w:rsidRDefault="005A320A" w:rsidP="005A320A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="00E33EF9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71" w:type="dxa"/>
            <w:vMerge w:val="restart"/>
            <w:shd w:val="clear" w:color="auto" w:fill="FFFFFF" w:themeFill="background1"/>
            <w:textDirection w:val="btLr"/>
          </w:tcPr>
          <w:p w14:paraId="125BF480" w14:textId="77777777" w:rsidR="00E33EF9" w:rsidRDefault="00E33EF9" w:rsidP="00E33EF9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 xml:space="preserve">1- </w:t>
            </w:r>
            <w:r>
              <w:rPr>
                <w:rFonts w:cstheme="minorHAnsi"/>
                <w:sz w:val="14"/>
                <w:szCs w:val="14"/>
              </w:rPr>
              <w:t>Kader İnancı</w:t>
            </w:r>
          </w:p>
          <w:p w14:paraId="6CBF9D93" w14:textId="77777777" w:rsidR="00E33EF9" w:rsidRPr="00A33E74" w:rsidRDefault="00E33EF9" w:rsidP="00E33EF9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0E0D10C2" w14:textId="77777777" w:rsidR="00E33EF9" w:rsidRDefault="00E33EF9" w:rsidP="00E33EF9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26489BCC" w14:textId="77777777" w:rsidR="00E33EF9" w:rsidRPr="00AA5D22" w:rsidRDefault="00E33EF9" w:rsidP="00E33EF9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Ders Müfredatı hakkında bilgi verme ve öğrencilerle tanışma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14:paraId="4A8DB93A" w14:textId="77777777" w:rsidR="00E33EF9" w:rsidRPr="00AA5D22" w:rsidRDefault="00E33EF9" w:rsidP="00E33EF9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Öğrencilere yıl içerisinde hangi bilgilerin verileceği, hangi ünitelerin işleneceğine dair ön bilgilendirme yapılması</w:t>
            </w:r>
          </w:p>
        </w:tc>
        <w:tc>
          <w:tcPr>
            <w:tcW w:w="1142" w:type="dxa"/>
            <w:vMerge w:val="restart"/>
            <w:vAlign w:val="center"/>
          </w:tcPr>
          <w:p w14:paraId="3A07B0ED" w14:textId="77777777" w:rsidR="00E33EF9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</w:t>
            </w:r>
            <w:r w:rsidRPr="0055428A">
              <w:rPr>
                <w:rFonts w:ascii="Tahoma" w:hAnsi="Tahoma" w:cs="Tahoma"/>
                <w:sz w:val="12"/>
                <w:szCs w:val="12"/>
              </w:rPr>
              <w:t>nlatım,</w:t>
            </w:r>
          </w:p>
          <w:p w14:paraId="541B392E" w14:textId="77777777" w:rsidR="00E33EF9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14:paraId="336D85AF" w14:textId="77777777" w:rsidR="00E33EF9" w:rsidRPr="0055428A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14:paraId="0BAE5A9A" w14:textId="77777777" w:rsidR="00E33EF9" w:rsidRPr="0055428A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14:paraId="3AD6791F" w14:textId="77777777" w:rsidR="00E33EF9" w:rsidRPr="0055428A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14:paraId="50F1766C" w14:textId="77777777" w:rsidR="00E33EF9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14:paraId="5A58F71B" w14:textId="77777777" w:rsidR="00E33EF9" w:rsidRDefault="00E33EF9" w:rsidP="005339C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</w:tc>
        <w:tc>
          <w:tcPr>
            <w:tcW w:w="828" w:type="dxa"/>
            <w:vMerge w:val="restart"/>
            <w:shd w:val="clear" w:color="auto" w:fill="FFFFFF" w:themeFill="background1"/>
            <w:vAlign w:val="center"/>
          </w:tcPr>
          <w:p w14:paraId="220CB9E7" w14:textId="77777777" w:rsidR="00E33EF9" w:rsidRPr="0000342A" w:rsidRDefault="00E33EF9" w:rsidP="00E33EF9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00342A">
              <w:rPr>
                <w:rFonts w:ascii="Tahoma" w:eastAsia="Times New Roman" w:hAnsi="Tahoma" w:cs="Tahoma"/>
                <w:noProof/>
                <w:sz w:val="12"/>
                <w:szCs w:val="12"/>
              </w:rPr>
              <w:t>Din Kül.ve Ahl. Bil. Öğretim Programı</w:t>
            </w:r>
          </w:p>
          <w:p w14:paraId="5D448664" w14:textId="77777777" w:rsidR="00E33EF9" w:rsidRPr="009B292F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Kül.ve </w:t>
            </w:r>
            <w:proofErr w:type="spellStart"/>
            <w:r w:rsidRPr="009B292F">
              <w:rPr>
                <w:rFonts w:ascii="Tahoma" w:hAnsi="Tahoma" w:cs="Tahoma"/>
                <w:sz w:val="12"/>
                <w:szCs w:val="12"/>
              </w:rPr>
              <w:t>Ahl.Bil</w:t>
            </w:r>
            <w:proofErr w:type="spellEnd"/>
            <w:r w:rsidRPr="009B292F">
              <w:rPr>
                <w:rFonts w:ascii="Tahoma" w:hAnsi="Tahoma" w:cs="Tahoma"/>
                <w:sz w:val="12"/>
                <w:szCs w:val="12"/>
              </w:rPr>
              <w:t xml:space="preserve">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14:paraId="28E4A25D" w14:textId="77777777" w:rsidR="00E33EF9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Yansıtma Cihazı, Sunu</w:t>
            </w:r>
          </w:p>
          <w:p w14:paraId="6635A32C" w14:textId="77777777" w:rsidR="00E33EF9" w:rsidRDefault="00E33EF9" w:rsidP="00E33EF9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14:paraId="32C1C393" w14:textId="77777777" w:rsidR="00E33EF9" w:rsidRPr="0000342A" w:rsidRDefault="00E33EF9" w:rsidP="00E33EF9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1029" w:type="dxa"/>
            <w:vMerge w:val="restart"/>
            <w:vAlign w:val="center"/>
          </w:tcPr>
          <w:p w14:paraId="4E78AA27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7A7B81">
              <w:rPr>
                <w:rFonts w:cstheme="minorHAnsi"/>
                <w:sz w:val="14"/>
                <w:szCs w:val="14"/>
              </w:rPr>
              <w:t>Çevremizdeki doğa olaylarını gözlemleyerek evrendeki düzen ve uyum hakkında bilgi sahibi olalım</w:t>
            </w:r>
          </w:p>
          <w:p w14:paraId="06248C83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32F381C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5885EB2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BA581F1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776EBFD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8484944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82F6F05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7A7B81">
              <w:rPr>
                <w:rFonts w:cstheme="minorHAnsi"/>
                <w:sz w:val="14"/>
                <w:szCs w:val="14"/>
              </w:rPr>
              <w:t>Bulunduğumuz yerdeki yardım kuruluşları hakkında bilgi sahibi olalım</w:t>
            </w:r>
          </w:p>
          <w:p w14:paraId="4EC3114B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C7B5B77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370A951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41C4E08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CEA7F4B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B2239C9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B0FB02F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3E6BE96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62A4D39" w14:textId="77777777" w:rsidR="00E33EF9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FE1372E" w14:textId="77777777" w:rsidR="00E33EF9" w:rsidRPr="007A7B81" w:rsidRDefault="00E33EF9" w:rsidP="00E33EF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7A7B81">
              <w:rPr>
                <w:rFonts w:cstheme="minorHAnsi"/>
                <w:sz w:val="14"/>
                <w:szCs w:val="14"/>
              </w:rPr>
              <w:t xml:space="preserve">Anayasamızda canın korunması ile ilgili </w:t>
            </w:r>
            <w:r>
              <w:rPr>
                <w:rFonts w:cstheme="minorHAnsi"/>
                <w:sz w:val="14"/>
                <w:szCs w:val="14"/>
              </w:rPr>
              <w:t>ne tür tedbirler alındığını ara</w:t>
            </w:r>
            <w:r w:rsidRPr="007A7B81">
              <w:rPr>
                <w:rFonts w:cstheme="minorHAnsi"/>
                <w:sz w:val="14"/>
                <w:szCs w:val="14"/>
              </w:rPr>
              <w:t>ştıralım</w:t>
            </w:r>
          </w:p>
        </w:tc>
        <w:tc>
          <w:tcPr>
            <w:tcW w:w="1290" w:type="dxa"/>
            <w:vMerge w:val="restart"/>
            <w:shd w:val="clear" w:color="auto" w:fill="FFFFFF" w:themeFill="background1"/>
          </w:tcPr>
          <w:p w14:paraId="2E0ED7BF" w14:textId="77777777" w:rsidR="00FA3980" w:rsidRDefault="00FA3980" w:rsidP="00FA39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A7793EE" w14:textId="77777777" w:rsidR="00FA3980" w:rsidRDefault="00FA3980" w:rsidP="00FA3980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872C743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 Temmuz</w:t>
            </w:r>
            <w:r>
              <w:rPr>
                <w:rFonts w:cstheme="minorHAnsi"/>
                <w:sz w:val="14"/>
                <w:szCs w:val="14"/>
              </w:rPr>
              <w:br/>
              <w:t>Milli Birlik ve Beraberlik Günü</w:t>
            </w:r>
          </w:p>
          <w:p w14:paraId="565318D9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CED2FEC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2544A93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6BDBB13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Mevlit Kandili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27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Eylül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7BEA14B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73E8878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50655B6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F12F319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 Cumhuriyet Bayramı</w:t>
            </w:r>
          </w:p>
          <w:p w14:paraId="0504C09B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25DA877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E14B2DF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Kızılay Haftası</w:t>
            </w:r>
          </w:p>
          <w:p w14:paraId="7B1F0673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Ekim-4 Kasım</w:t>
            </w:r>
          </w:p>
          <w:p w14:paraId="70476A47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EC51369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9869974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BB9F026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</w:t>
            </w:r>
          </w:p>
          <w:p w14:paraId="573EC90E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Atatürk’ü Anma</w:t>
            </w:r>
          </w:p>
          <w:p w14:paraId="1EB4039E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AFB7C97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CE7B5E7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 Kasım</w:t>
            </w:r>
          </w:p>
          <w:p w14:paraId="003A1AF1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Öğretmenler Günü</w:t>
            </w:r>
          </w:p>
          <w:p w14:paraId="50282F9F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0B7B6B7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2E94514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 Aralık</w:t>
            </w:r>
          </w:p>
          <w:p w14:paraId="1A0BC564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Dünya Engelliler Günü</w:t>
            </w:r>
          </w:p>
          <w:p w14:paraId="50A05ED9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3639CA6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F7D62C6" w14:textId="77777777" w:rsidR="008354B8" w:rsidRDefault="008354B8" w:rsidP="008354B8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Regaib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Kandili </w:t>
            </w:r>
            <w:r>
              <w:rPr>
                <w:rFonts w:cstheme="minorHAnsi"/>
                <w:sz w:val="14"/>
                <w:szCs w:val="14"/>
              </w:rPr>
              <w:br/>
              <w:t>11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Ocak</w:t>
            </w:r>
            <w:r w:rsidRPr="00CC3A43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584310EF" w14:textId="77777777" w:rsidR="00E33EF9" w:rsidRDefault="00E33EF9" w:rsidP="00FA398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11E89AB4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73820932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5EA7BA4C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63A2EE9E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71" w:type="dxa"/>
            <w:vMerge/>
            <w:shd w:val="clear" w:color="auto" w:fill="FFFFFF" w:themeFill="background1"/>
            <w:textDirection w:val="btLr"/>
          </w:tcPr>
          <w:p w14:paraId="7CA90AA5" w14:textId="77777777" w:rsidR="008354B8" w:rsidRPr="00A33E74" w:rsidRDefault="008354B8" w:rsidP="008354B8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7C0A67AE" w14:textId="77777777" w:rsidR="008354B8" w:rsidRDefault="008354B8" w:rsidP="008354B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</w:tcPr>
          <w:p w14:paraId="36387546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3D1E45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Kader ve Kaza İnancı</w:t>
            </w:r>
          </w:p>
        </w:tc>
        <w:tc>
          <w:tcPr>
            <w:tcW w:w="4998" w:type="dxa"/>
            <w:shd w:val="clear" w:color="auto" w:fill="FFFFFF" w:themeFill="background1"/>
          </w:tcPr>
          <w:p w14:paraId="2EF7CA09" w14:textId="77777777" w:rsidR="008354B8" w:rsidRPr="00C30776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3D1E45">
              <w:rPr>
                <w:rFonts w:cstheme="minorHAnsi"/>
                <w:bCs/>
                <w:sz w:val="14"/>
                <w:szCs w:val="14"/>
              </w:rPr>
              <w:t>8.1.1. Kader ve kaza inancını ayet ve hadislerle açıklar.</w:t>
            </w:r>
          </w:p>
        </w:tc>
        <w:tc>
          <w:tcPr>
            <w:tcW w:w="1142" w:type="dxa"/>
            <w:vMerge/>
            <w:vAlign w:val="center"/>
          </w:tcPr>
          <w:p w14:paraId="730E794F" w14:textId="77777777" w:rsidR="008354B8" w:rsidRDefault="008354B8" w:rsidP="008354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0D50B4D4" w14:textId="77777777" w:rsidR="008354B8" w:rsidRPr="0000342A" w:rsidRDefault="008354B8" w:rsidP="008354B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9" w:type="dxa"/>
            <w:vMerge/>
            <w:vAlign w:val="center"/>
          </w:tcPr>
          <w:p w14:paraId="6C35D67F" w14:textId="77777777" w:rsidR="008354B8" w:rsidRPr="007A7B81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</w:tcPr>
          <w:p w14:paraId="6872A9CA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767D8FCE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2383A995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0D0D89D5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B6D558B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71" w:type="dxa"/>
            <w:vMerge/>
            <w:shd w:val="clear" w:color="auto" w:fill="FFFFFF" w:themeFill="background1"/>
            <w:textDirection w:val="btLr"/>
          </w:tcPr>
          <w:p w14:paraId="0C7792EF" w14:textId="77777777" w:rsidR="008354B8" w:rsidRPr="00A33E74" w:rsidRDefault="008354B8" w:rsidP="008354B8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624CA1B4" w14:textId="77777777" w:rsidR="008354B8" w:rsidRDefault="008354B8" w:rsidP="008354B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</w:tcPr>
          <w:p w14:paraId="30E47026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3D1E45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İnsanın İradesi ve Kader</w:t>
            </w:r>
          </w:p>
        </w:tc>
        <w:tc>
          <w:tcPr>
            <w:tcW w:w="4998" w:type="dxa"/>
            <w:shd w:val="clear" w:color="auto" w:fill="FFFFFF" w:themeFill="background1"/>
          </w:tcPr>
          <w:p w14:paraId="46AF4203" w14:textId="77777777" w:rsidR="008354B8" w:rsidRPr="00C30776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3D1E45">
              <w:rPr>
                <w:rFonts w:cstheme="minorHAnsi"/>
                <w:bCs/>
                <w:sz w:val="14"/>
                <w:szCs w:val="14"/>
              </w:rPr>
              <w:t>8.1.2. İnsanın ilmi, iradesi, sorumluluğu ile kader arasında ilişki kurar.</w:t>
            </w:r>
          </w:p>
        </w:tc>
        <w:tc>
          <w:tcPr>
            <w:tcW w:w="1142" w:type="dxa"/>
            <w:vMerge/>
            <w:vAlign w:val="center"/>
          </w:tcPr>
          <w:p w14:paraId="4C844F9F" w14:textId="77777777" w:rsidR="008354B8" w:rsidRDefault="008354B8" w:rsidP="008354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0AEF5B22" w14:textId="77777777" w:rsidR="008354B8" w:rsidRPr="0000342A" w:rsidRDefault="008354B8" w:rsidP="008354B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9" w:type="dxa"/>
            <w:vMerge/>
            <w:vAlign w:val="center"/>
          </w:tcPr>
          <w:p w14:paraId="1B87EF0F" w14:textId="77777777" w:rsidR="008354B8" w:rsidRPr="007A7B81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</w:tcPr>
          <w:p w14:paraId="48EAE5C5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5C916D9E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4A02B87D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56C678D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0ACD8BC1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71" w:type="dxa"/>
            <w:vMerge/>
            <w:shd w:val="clear" w:color="auto" w:fill="FFFFFF" w:themeFill="background1"/>
            <w:textDirection w:val="btLr"/>
          </w:tcPr>
          <w:p w14:paraId="0A772470" w14:textId="77777777" w:rsidR="008354B8" w:rsidRPr="004A1273" w:rsidRDefault="008354B8" w:rsidP="008354B8">
            <w:pPr>
              <w:ind w:right="113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17BD8E71" w14:textId="77777777" w:rsidR="008354B8" w:rsidRDefault="008354B8" w:rsidP="008354B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</w:tcPr>
          <w:p w14:paraId="5E0E4FE7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3D1E45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İnsanın İradesi ve Kader</w:t>
            </w:r>
          </w:p>
        </w:tc>
        <w:tc>
          <w:tcPr>
            <w:tcW w:w="4998" w:type="dxa"/>
            <w:shd w:val="clear" w:color="auto" w:fill="FFFFFF" w:themeFill="background1"/>
          </w:tcPr>
          <w:p w14:paraId="661C3C5D" w14:textId="77777777" w:rsidR="008354B8" w:rsidRPr="00C30776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3D1E45">
              <w:rPr>
                <w:rFonts w:cstheme="minorHAnsi"/>
                <w:bCs/>
                <w:sz w:val="14"/>
                <w:szCs w:val="14"/>
              </w:rPr>
              <w:t>8.1.2. İnsanın ilmi, iradesi, sorumluluğu ile kader arasında ilişki kurar.</w:t>
            </w:r>
          </w:p>
        </w:tc>
        <w:tc>
          <w:tcPr>
            <w:tcW w:w="1142" w:type="dxa"/>
            <w:vMerge/>
            <w:vAlign w:val="center"/>
          </w:tcPr>
          <w:p w14:paraId="6444A7C1" w14:textId="77777777" w:rsidR="008354B8" w:rsidRDefault="008354B8" w:rsidP="008354B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38E48D80" w14:textId="77777777" w:rsidR="008354B8" w:rsidRDefault="008354B8" w:rsidP="008354B8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1029" w:type="dxa"/>
            <w:vMerge/>
            <w:vAlign w:val="center"/>
          </w:tcPr>
          <w:p w14:paraId="3315410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</w:tcPr>
          <w:p w14:paraId="516CF8CB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4C997F16" w14:textId="77777777" w:rsidTr="00B934EE">
        <w:trPr>
          <w:trHeight w:val="302"/>
        </w:trPr>
        <w:tc>
          <w:tcPr>
            <w:tcW w:w="713" w:type="dxa"/>
            <w:vMerge w:val="restart"/>
            <w:shd w:val="clear" w:color="auto" w:fill="FFFFFF" w:themeFill="background1"/>
            <w:vAlign w:val="center"/>
          </w:tcPr>
          <w:p w14:paraId="5227397D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45D54A40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228E4AED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2-6</w:t>
            </w:r>
          </w:p>
        </w:tc>
        <w:tc>
          <w:tcPr>
            <w:tcW w:w="571" w:type="dxa"/>
            <w:vMerge/>
            <w:shd w:val="clear" w:color="auto" w:fill="FFFFFF" w:themeFill="background1"/>
          </w:tcPr>
          <w:p w14:paraId="47DD1920" w14:textId="77777777" w:rsidR="008354B8" w:rsidRDefault="008354B8" w:rsidP="008354B8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0819AEDB" w14:textId="77777777" w:rsidR="008354B8" w:rsidRPr="00DA3E43" w:rsidRDefault="008354B8" w:rsidP="008354B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</w:tcPr>
          <w:p w14:paraId="5C55ACF2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3D1E4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Kaderle İlgili Kavramlar</w:t>
            </w:r>
          </w:p>
        </w:tc>
        <w:tc>
          <w:tcPr>
            <w:tcW w:w="4998" w:type="dxa"/>
            <w:shd w:val="clear" w:color="auto" w:fill="FFFFFF" w:themeFill="background1"/>
          </w:tcPr>
          <w:p w14:paraId="5DD8B241" w14:textId="77777777" w:rsidR="008354B8" w:rsidRPr="00E61C93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3D1E45">
              <w:rPr>
                <w:rFonts w:cstheme="minorHAnsi"/>
                <w:bCs/>
                <w:sz w:val="14"/>
                <w:szCs w:val="14"/>
              </w:rPr>
              <w:t>8.1.4. Toplumda kader ve kaza ile ilgili yaygın olan yanlış anlayışları sorgular.</w:t>
            </w:r>
          </w:p>
        </w:tc>
        <w:tc>
          <w:tcPr>
            <w:tcW w:w="1142" w:type="dxa"/>
            <w:vMerge/>
            <w:vAlign w:val="center"/>
          </w:tcPr>
          <w:p w14:paraId="5D3B487E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465904A8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vAlign w:val="center"/>
          </w:tcPr>
          <w:p w14:paraId="601476AC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0C1995EE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75B248A8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37AD4E9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0EAD3B19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26C0D6B2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9-13</w:t>
            </w:r>
          </w:p>
        </w:tc>
        <w:tc>
          <w:tcPr>
            <w:tcW w:w="571" w:type="dxa"/>
            <w:vMerge/>
            <w:shd w:val="clear" w:color="auto" w:fill="FFFFFF" w:themeFill="background1"/>
          </w:tcPr>
          <w:p w14:paraId="4EF92F5F" w14:textId="77777777" w:rsidR="008354B8" w:rsidRDefault="008354B8" w:rsidP="008354B8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489B3F01" w14:textId="77777777" w:rsidR="008354B8" w:rsidRPr="00DA3E43" w:rsidRDefault="008354B8" w:rsidP="008354B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</w:tcPr>
          <w:p w14:paraId="06CCEDFF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3D1E45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Kaderle İlgili Kavramlar</w:t>
            </w:r>
          </w:p>
        </w:tc>
        <w:tc>
          <w:tcPr>
            <w:tcW w:w="4998" w:type="dxa"/>
            <w:shd w:val="clear" w:color="auto" w:fill="FFFFFF" w:themeFill="background1"/>
          </w:tcPr>
          <w:p w14:paraId="7ED300F0" w14:textId="77777777" w:rsidR="008354B8" w:rsidRPr="00C30776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3D1E45">
              <w:rPr>
                <w:rFonts w:cstheme="minorHAnsi"/>
                <w:bCs/>
                <w:sz w:val="14"/>
                <w:szCs w:val="14"/>
              </w:rPr>
              <w:t>8.1.3. Kaza ve kader ile ilgili kavramları analiz eder.</w:t>
            </w:r>
          </w:p>
        </w:tc>
        <w:tc>
          <w:tcPr>
            <w:tcW w:w="1142" w:type="dxa"/>
            <w:vMerge/>
            <w:vAlign w:val="center"/>
          </w:tcPr>
          <w:p w14:paraId="7FD7E4F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187768E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vAlign w:val="center"/>
          </w:tcPr>
          <w:p w14:paraId="37FFBD3C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690B686F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79DB7727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539A492B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0F5E570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46FEC5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16-20</w:t>
            </w:r>
          </w:p>
        </w:tc>
        <w:tc>
          <w:tcPr>
            <w:tcW w:w="571" w:type="dxa"/>
            <w:vMerge/>
            <w:shd w:val="clear" w:color="auto" w:fill="FFFFFF" w:themeFill="background1"/>
          </w:tcPr>
          <w:p w14:paraId="64CA28E8" w14:textId="77777777" w:rsidR="008354B8" w:rsidRDefault="008354B8" w:rsidP="008354B8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3A9036AE" w14:textId="77777777" w:rsidR="008354B8" w:rsidRPr="00DA3E43" w:rsidRDefault="008354B8" w:rsidP="008354B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</w:tcPr>
          <w:p w14:paraId="498E885A" w14:textId="77777777" w:rsidR="008354B8" w:rsidRPr="00A33E74" w:rsidRDefault="008354B8" w:rsidP="008354B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4</w:t>
            </w:r>
            <w:r w:rsidRPr="003D1E45">
              <w:rPr>
                <w:rFonts w:cstheme="minorHAnsi"/>
                <w:color w:val="000000"/>
                <w:sz w:val="14"/>
                <w:szCs w:val="14"/>
                <w:lang w:eastAsia="tr-TR"/>
              </w:rPr>
              <w:t>. Bir Peygamber Tanıyorum: Hz. Musa (</w:t>
            </w:r>
            <w:proofErr w:type="spellStart"/>
            <w:r w:rsidRPr="003D1E45">
              <w:rPr>
                <w:rFonts w:cstheme="minorHAnsi"/>
                <w:color w:val="000000"/>
                <w:sz w:val="14"/>
                <w:szCs w:val="14"/>
                <w:lang w:eastAsia="tr-TR"/>
              </w:rPr>
              <w:t>a.s</w:t>
            </w:r>
            <w:proofErr w:type="spellEnd"/>
            <w:r w:rsidRPr="003D1E45">
              <w:rPr>
                <w:rFonts w:cstheme="minorHAnsi"/>
                <w:color w:val="000000"/>
                <w:sz w:val="14"/>
                <w:szCs w:val="14"/>
                <w:lang w:eastAsia="tr-TR"/>
              </w:rPr>
              <w:t>.)</w:t>
            </w:r>
          </w:p>
        </w:tc>
        <w:tc>
          <w:tcPr>
            <w:tcW w:w="4998" w:type="dxa"/>
            <w:shd w:val="clear" w:color="auto" w:fill="FFFFFF" w:themeFill="background1"/>
          </w:tcPr>
          <w:p w14:paraId="7C11C80C" w14:textId="77777777" w:rsidR="008354B8" w:rsidRPr="00E61C93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3D1E45">
              <w:rPr>
                <w:rFonts w:cstheme="minorHAnsi"/>
                <w:bCs/>
                <w:sz w:val="14"/>
                <w:szCs w:val="14"/>
              </w:rPr>
              <w:t>8.1.5. Hz. Musa’nın (</w:t>
            </w:r>
            <w:proofErr w:type="spellStart"/>
            <w:r w:rsidRPr="003D1E45">
              <w:rPr>
                <w:rFonts w:cstheme="minorHAnsi"/>
                <w:bCs/>
                <w:sz w:val="14"/>
                <w:szCs w:val="14"/>
              </w:rPr>
              <w:t>a.s</w:t>
            </w:r>
            <w:proofErr w:type="spellEnd"/>
            <w:r w:rsidRPr="003D1E45">
              <w:rPr>
                <w:rFonts w:cstheme="minorHAnsi"/>
                <w:bCs/>
                <w:sz w:val="14"/>
                <w:szCs w:val="14"/>
              </w:rPr>
              <w:t>.) hayatını ana hatlarıyla tanır.</w:t>
            </w:r>
          </w:p>
        </w:tc>
        <w:tc>
          <w:tcPr>
            <w:tcW w:w="1142" w:type="dxa"/>
            <w:vMerge/>
            <w:vAlign w:val="center"/>
          </w:tcPr>
          <w:p w14:paraId="51346F0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6393D3A1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vAlign w:val="center"/>
          </w:tcPr>
          <w:p w14:paraId="392AA5E6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342B3D4D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227BDF86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73771E9B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3BDE21DC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3C5D102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23-27</w:t>
            </w:r>
          </w:p>
        </w:tc>
        <w:tc>
          <w:tcPr>
            <w:tcW w:w="571" w:type="dxa"/>
            <w:vMerge/>
            <w:shd w:val="clear" w:color="auto" w:fill="FFFFFF" w:themeFill="background1"/>
          </w:tcPr>
          <w:p w14:paraId="66F01CA1" w14:textId="77777777" w:rsidR="008354B8" w:rsidRDefault="008354B8" w:rsidP="008354B8">
            <w:pPr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248743B4" w14:textId="77777777" w:rsidR="008354B8" w:rsidRPr="00DA3E43" w:rsidRDefault="008354B8" w:rsidP="008354B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</w:tcPr>
          <w:p w14:paraId="743D037D" w14:textId="77777777" w:rsidR="008354B8" w:rsidRDefault="008354B8" w:rsidP="008354B8">
            <w:r w:rsidRPr="004F0EB3">
              <w:rPr>
                <w:rFonts w:cstheme="minorHAnsi"/>
                <w:color w:val="000000"/>
                <w:sz w:val="14"/>
                <w:szCs w:val="14"/>
                <w:lang w:eastAsia="tr-TR"/>
              </w:rPr>
              <w:t>5. Bir Ayet Tanıyorum: Ayet el-</w:t>
            </w:r>
            <w:proofErr w:type="spellStart"/>
            <w:r w:rsidRPr="004F0EB3">
              <w:rPr>
                <w:rFonts w:cstheme="minorHAnsi"/>
                <w:color w:val="000000"/>
                <w:sz w:val="14"/>
                <w:szCs w:val="14"/>
                <w:lang w:eastAsia="tr-TR"/>
              </w:rPr>
              <w:t>Kürsi</w:t>
            </w:r>
            <w:proofErr w:type="spellEnd"/>
            <w:r w:rsidRPr="004F0EB3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ve Anlamı</w:t>
            </w:r>
          </w:p>
        </w:tc>
        <w:tc>
          <w:tcPr>
            <w:tcW w:w="4998" w:type="dxa"/>
            <w:shd w:val="clear" w:color="auto" w:fill="FFFFFF" w:themeFill="background1"/>
          </w:tcPr>
          <w:p w14:paraId="63BBCDF7" w14:textId="77777777" w:rsidR="008354B8" w:rsidRDefault="008354B8" w:rsidP="008354B8"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8.1.6. </w:t>
            </w:r>
            <w:proofErr w:type="spellStart"/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Ayete’l-Kürsi’yi</w:t>
            </w:r>
            <w:proofErr w:type="spellEnd"/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okur ve anlamını söyler.</w:t>
            </w:r>
          </w:p>
        </w:tc>
        <w:tc>
          <w:tcPr>
            <w:tcW w:w="1142" w:type="dxa"/>
            <w:vMerge/>
            <w:vAlign w:val="center"/>
          </w:tcPr>
          <w:p w14:paraId="36D96ACD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4DE30DCB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vAlign w:val="center"/>
          </w:tcPr>
          <w:p w14:paraId="1A94FDFD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60E09332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0B9244A3" w14:textId="77777777" w:rsidTr="00B934EE">
        <w:trPr>
          <w:trHeight w:val="365"/>
        </w:trPr>
        <w:tc>
          <w:tcPr>
            <w:tcW w:w="713" w:type="dxa"/>
            <w:vMerge w:val="restart"/>
            <w:shd w:val="clear" w:color="auto" w:fill="FFFFFF" w:themeFill="background1"/>
            <w:vAlign w:val="center"/>
          </w:tcPr>
          <w:p w14:paraId="053AE2E9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3F1FC635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103B69F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30-3</w:t>
            </w:r>
          </w:p>
        </w:tc>
        <w:tc>
          <w:tcPr>
            <w:tcW w:w="571" w:type="dxa"/>
            <w:vMerge w:val="restart"/>
            <w:shd w:val="clear" w:color="auto" w:fill="auto"/>
            <w:textDirection w:val="btLr"/>
          </w:tcPr>
          <w:p w14:paraId="4681C3A9" w14:textId="77777777" w:rsidR="008354B8" w:rsidRPr="004A1273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A1273">
              <w:rPr>
                <w:rFonts w:cstheme="minorHAnsi"/>
                <w:sz w:val="14"/>
                <w:szCs w:val="14"/>
              </w:rPr>
              <w:t>2- Zekat ve Sadaka</w:t>
            </w:r>
          </w:p>
          <w:p w14:paraId="7B3BF253" w14:textId="77777777" w:rsidR="008354B8" w:rsidRDefault="008354B8" w:rsidP="008354B8">
            <w:pPr>
              <w:spacing w:after="160" w:line="259" w:lineRule="auto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5CC4261" w14:textId="77777777" w:rsidR="008354B8" w:rsidRPr="00DA3E43" w:rsidRDefault="008354B8" w:rsidP="008354B8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481B5031" w14:textId="77777777" w:rsidR="008354B8" w:rsidRDefault="008354B8" w:rsidP="008354B8">
            <w:r w:rsidRPr="00B96C10">
              <w:rPr>
                <w:rFonts w:cstheme="minorHAnsi"/>
                <w:sz w:val="14"/>
                <w:szCs w:val="14"/>
              </w:rPr>
              <w:t>1. İslam’ın Paylaşma ve Yardımlaşmaya Verdiği Önem</w:t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5AE0302E" w14:textId="77777777" w:rsidR="008354B8" w:rsidRDefault="008354B8" w:rsidP="008354B8">
            <w:r w:rsidRPr="00D62438">
              <w:rPr>
                <w:rFonts w:cstheme="minorHAnsi"/>
                <w:bCs/>
                <w:sz w:val="14"/>
                <w:szCs w:val="14"/>
              </w:rPr>
              <w:t>8.2.1. İslam’ın paylaşma ve yardımlaşmaya verdiği önemi ayet ve hadisler ışığında yorumlar</w:t>
            </w:r>
            <w:r>
              <w:rPr>
                <w:rFonts w:cstheme="minorHAnsi"/>
                <w:bCs/>
                <w:sz w:val="14"/>
                <w:szCs w:val="14"/>
              </w:rPr>
              <w:t>.</w:t>
            </w:r>
          </w:p>
        </w:tc>
        <w:tc>
          <w:tcPr>
            <w:tcW w:w="1142" w:type="dxa"/>
            <w:vMerge/>
            <w:vAlign w:val="center"/>
          </w:tcPr>
          <w:p w14:paraId="65A54062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0FA3CA1E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vAlign w:val="center"/>
          </w:tcPr>
          <w:p w14:paraId="198DA490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69EEDC9C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15DDFCAB" w14:textId="77777777" w:rsidTr="00B934EE">
        <w:trPr>
          <w:trHeight w:val="613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055FCD47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4752C8C7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DED45AC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6-10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14:paraId="2296A6FC" w14:textId="77777777" w:rsidR="008354B8" w:rsidRPr="00CA674D" w:rsidRDefault="008354B8" w:rsidP="008354B8">
            <w:pPr>
              <w:spacing w:after="160" w:line="259" w:lineRule="auto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0890E0AD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3907F922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A1273">
              <w:rPr>
                <w:rFonts w:cstheme="minorHAnsi"/>
                <w:sz w:val="14"/>
                <w:szCs w:val="14"/>
              </w:rPr>
              <w:t>1. İslam’ın Paylaşma ve Yardımlaşmaya Verdiği Önem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14:paraId="01ED4E3E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62438">
              <w:rPr>
                <w:rFonts w:cstheme="minorHAnsi"/>
                <w:bCs/>
                <w:sz w:val="14"/>
                <w:szCs w:val="14"/>
              </w:rPr>
              <w:t>8.2.1. İslam’ın paylaşma ve yardımlaşmaya verdiği önemi ayet ve hadisler ışığında yorumlar</w:t>
            </w:r>
            <w:r>
              <w:rPr>
                <w:rFonts w:cstheme="minorHAnsi"/>
                <w:bCs/>
                <w:sz w:val="14"/>
                <w:szCs w:val="14"/>
              </w:rPr>
              <w:t>.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DF5F8B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1F6101C3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678D4B07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32843B26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408C3856" w14:textId="77777777" w:rsidTr="00B934EE">
        <w:trPr>
          <w:trHeight w:val="259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0032FA20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C5E0B3" w:themeFill="accent6" w:themeFillTint="66"/>
            <w:vAlign w:val="center"/>
          </w:tcPr>
          <w:p w14:paraId="3EB25479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4" w:type="dxa"/>
            <w:shd w:val="clear" w:color="auto" w:fill="C5E0B3" w:themeFill="accent6" w:themeFillTint="66"/>
            <w:vAlign w:val="center"/>
          </w:tcPr>
          <w:p w14:paraId="5A5F7E4C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13-17</w:t>
            </w:r>
          </w:p>
        </w:tc>
        <w:tc>
          <w:tcPr>
            <w:tcW w:w="571" w:type="dxa"/>
            <w:vMerge/>
            <w:shd w:val="clear" w:color="auto" w:fill="auto"/>
          </w:tcPr>
          <w:p w14:paraId="1C7D17C2" w14:textId="77777777" w:rsidR="008354B8" w:rsidRPr="001725D3" w:rsidRDefault="008354B8" w:rsidP="008354B8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711" w:type="dxa"/>
            <w:gridSpan w:val="3"/>
            <w:shd w:val="clear" w:color="auto" w:fill="C5E0B3" w:themeFill="accent6" w:themeFillTint="66"/>
            <w:vAlign w:val="center"/>
          </w:tcPr>
          <w:p w14:paraId="06052168" w14:textId="77777777" w:rsidR="008354B8" w:rsidRPr="00612FE3" w:rsidRDefault="008354B8" w:rsidP="008354B8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2FE3">
              <w:rPr>
                <w:rFonts w:cstheme="minorHAnsi"/>
                <w:b/>
                <w:sz w:val="14"/>
                <w:szCs w:val="14"/>
              </w:rPr>
              <w:t xml:space="preserve">1. ARA TATİL 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DDF418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48E20BCC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22EB6196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3B0B6E1E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7A79BD82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5E5A0100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3DE53AF6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1E13C0AB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20-24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14:paraId="76D316AA" w14:textId="77777777" w:rsidR="008354B8" w:rsidRDefault="008354B8" w:rsidP="008354B8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1B1980F4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3C74DA98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A1273">
              <w:rPr>
                <w:rFonts w:cstheme="minorHAnsi"/>
                <w:sz w:val="14"/>
                <w:szCs w:val="14"/>
              </w:rPr>
              <w:t>2. Zekât ve Sadaka İbadeti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14:paraId="69F2DDC5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62438">
              <w:rPr>
                <w:rFonts w:cstheme="minorHAnsi"/>
                <w:bCs/>
                <w:sz w:val="14"/>
                <w:szCs w:val="14"/>
              </w:rPr>
              <w:t>8.2.2. Zekât ve sadaka ibadetini ayet ve hadislerle açıklar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532C5A1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27D47D05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1DCCDFE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57B5F4B6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7F4EF17E" w14:textId="77777777" w:rsidTr="00B934EE">
        <w:trPr>
          <w:trHeight w:val="302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2B682ACD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563EB6A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3EF185F3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27-1</w:t>
            </w:r>
          </w:p>
        </w:tc>
        <w:tc>
          <w:tcPr>
            <w:tcW w:w="571" w:type="dxa"/>
            <w:vMerge/>
            <w:shd w:val="clear" w:color="auto" w:fill="auto"/>
          </w:tcPr>
          <w:p w14:paraId="52AC82FC" w14:textId="77777777" w:rsidR="008354B8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3F29D0DE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423EADE3" w14:textId="77777777" w:rsidR="008354B8" w:rsidRPr="00DA3E43" w:rsidRDefault="008354B8" w:rsidP="008354B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4A1273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Zekât ve Sadaka İbadeti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14:paraId="79A1C41D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62438">
              <w:rPr>
                <w:rFonts w:cstheme="minorHAnsi"/>
                <w:bCs/>
                <w:sz w:val="14"/>
                <w:szCs w:val="14"/>
              </w:rPr>
              <w:t>8.2.2. Zekât ve sadaka ibadetini ayet ve hadislerle açıklar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DED86E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2C5CCA7F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7ED132A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3A919D5E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4945D293" w14:textId="77777777" w:rsidTr="00B934EE">
        <w:trPr>
          <w:trHeight w:val="318"/>
        </w:trPr>
        <w:tc>
          <w:tcPr>
            <w:tcW w:w="713" w:type="dxa"/>
            <w:vMerge w:val="restart"/>
            <w:shd w:val="clear" w:color="auto" w:fill="FFFFFF" w:themeFill="background1"/>
            <w:vAlign w:val="center"/>
          </w:tcPr>
          <w:p w14:paraId="12936085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</w:t>
            </w:r>
            <w:r w:rsidRPr="00A33E74">
              <w:rPr>
                <w:rFonts w:cstheme="minorHAnsi"/>
                <w:sz w:val="14"/>
                <w:szCs w:val="14"/>
              </w:rPr>
              <w:t>RALIK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3AEA779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FFB2C01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4-8</w:t>
            </w:r>
          </w:p>
        </w:tc>
        <w:tc>
          <w:tcPr>
            <w:tcW w:w="571" w:type="dxa"/>
            <w:vMerge/>
            <w:shd w:val="clear" w:color="auto" w:fill="auto"/>
          </w:tcPr>
          <w:p w14:paraId="71D41321" w14:textId="77777777" w:rsidR="008354B8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6FEEC0FC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356E883F" w14:textId="77777777" w:rsidR="008354B8" w:rsidRPr="00DA3E43" w:rsidRDefault="008354B8" w:rsidP="008354B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4A1273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Zekât ve Sadaka İbadeti</w:t>
            </w:r>
          </w:p>
        </w:tc>
        <w:tc>
          <w:tcPr>
            <w:tcW w:w="4998" w:type="dxa"/>
            <w:shd w:val="clear" w:color="auto" w:fill="FFFFFF" w:themeFill="background1"/>
            <w:vAlign w:val="center"/>
          </w:tcPr>
          <w:p w14:paraId="6C6DA6BC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62438">
              <w:rPr>
                <w:rFonts w:cstheme="minorHAnsi"/>
                <w:bCs/>
                <w:sz w:val="14"/>
                <w:szCs w:val="14"/>
              </w:rPr>
              <w:t>8.2.2. Zekât ve sadaka ibadetini ayet ve hadislerle açıklar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5A26FEF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03AD0490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1F94A889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2512474B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63114BC4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16AC3270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6717AEC7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1298FC0F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71" w:type="dxa"/>
            <w:vMerge/>
            <w:shd w:val="clear" w:color="auto" w:fill="auto"/>
          </w:tcPr>
          <w:p w14:paraId="120A9748" w14:textId="77777777" w:rsidR="008354B8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3B5A51BD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12FE9C6D" w14:textId="77777777" w:rsidR="008354B8" w:rsidRPr="00DA3E43" w:rsidRDefault="008354B8" w:rsidP="008354B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Zekât ve Sadakanın Bireysel ve Toplumsal Faydaları</w:t>
            </w:r>
          </w:p>
        </w:tc>
        <w:tc>
          <w:tcPr>
            <w:tcW w:w="4998" w:type="dxa"/>
            <w:shd w:val="clear" w:color="auto" w:fill="FFFFFF" w:themeFill="background1"/>
          </w:tcPr>
          <w:p w14:paraId="4CC3B021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62438">
              <w:rPr>
                <w:rFonts w:cstheme="minorHAnsi"/>
                <w:bCs/>
                <w:sz w:val="14"/>
                <w:szCs w:val="14"/>
              </w:rPr>
              <w:t>8.2.3. Zekât, infak ve sadakanın bireysel ve toplumsal önemini fark eder.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A48B41D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22327303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0472EF98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485E41DB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1B2804EE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29949CE9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4554500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E8F6EB7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14:paraId="6F974F93" w14:textId="77777777" w:rsidR="008354B8" w:rsidRDefault="008354B8" w:rsidP="008354B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1AD4A63A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6AF9C13B" w14:textId="77777777" w:rsidR="008354B8" w:rsidRPr="00DA3E43" w:rsidRDefault="008354B8" w:rsidP="008354B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Peygamber Tanıyorum: Hz. Şuayb (</w:t>
            </w:r>
            <w:proofErr w:type="spellStart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a.s</w:t>
            </w:r>
            <w:proofErr w:type="spellEnd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.)</w:t>
            </w:r>
          </w:p>
        </w:tc>
        <w:tc>
          <w:tcPr>
            <w:tcW w:w="4998" w:type="dxa"/>
            <w:shd w:val="clear" w:color="auto" w:fill="FFFFFF" w:themeFill="background1"/>
          </w:tcPr>
          <w:p w14:paraId="0A76DD30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62438">
              <w:rPr>
                <w:rFonts w:cstheme="minorHAnsi"/>
                <w:bCs/>
                <w:sz w:val="14"/>
                <w:szCs w:val="14"/>
              </w:rPr>
              <w:t xml:space="preserve">8.2.4. Hz. </w:t>
            </w:r>
            <w:proofErr w:type="spellStart"/>
            <w:r w:rsidRPr="00D62438">
              <w:rPr>
                <w:rFonts w:cstheme="minorHAnsi"/>
                <w:bCs/>
                <w:sz w:val="14"/>
                <w:szCs w:val="14"/>
              </w:rPr>
              <w:t>Şuayb’in</w:t>
            </w:r>
            <w:proofErr w:type="spellEnd"/>
            <w:r w:rsidRPr="00D62438">
              <w:rPr>
                <w:rFonts w:cstheme="minorHAnsi"/>
                <w:bCs/>
                <w:sz w:val="14"/>
                <w:szCs w:val="14"/>
              </w:rPr>
              <w:t xml:space="preserve"> (</w:t>
            </w:r>
            <w:proofErr w:type="spellStart"/>
            <w:r w:rsidRPr="00D62438">
              <w:rPr>
                <w:rFonts w:cstheme="minorHAnsi"/>
                <w:bCs/>
                <w:sz w:val="14"/>
                <w:szCs w:val="14"/>
              </w:rPr>
              <w:t>a.s</w:t>
            </w:r>
            <w:proofErr w:type="spellEnd"/>
            <w:r w:rsidRPr="00D62438">
              <w:rPr>
                <w:rFonts w:cstheme="minorHAnsi"/>
                <w:bCs/>
                <w:sz w:val="14"/>
                <w:szCs w:val="14"/>
              </w:rPr>
              <w:t>.) hayatını ana hatlarıyla tanır.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D102B85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40623FD2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14371F1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21B0EAAF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03CEC52B" w14:textId="77777777" w:rsidTr="00B934EE">
        <w:trPr>
          <w:trHeight w:val="3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6951F1A1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14:paraId="07AF9F29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77798A0F" w14:textId="77777777" w:rsidR="008354B8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14:paraId="0CB25B10" w14:textId="77777777" w:rsidR="008354B8" w:rsidRDefault="008354B8" w:rsidP="008354B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FFFFFF" w:themeFill="background1"/>
            <w:vAlign w:val="center"/>
          </w:tcPr>
          <w:p w14:paraId="315C20CC" w14:textId="77777777" w:rsidR="008354B8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shd w:val="clear" w:color="auto" w:fill="FFFFFF" w:themeFill="background1"/>
            <w:vAlign w:val="center"/>
          </w:tcPr>
          <w:p w14:paraId="3662FD7D" w14:textId="77777777" w:rsidR="008354B8" w:rsidRPr="00DA3E43" w:rsidRDefault="008354B8" w:rsidP="008354B8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5. Bir Sure Tanıyorum: </w:t>
            </w:r>
            <w:proofErr w:type="spellStart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Maûn</w:t>
            </w:r>
            <w:proofErr w:type="spellEnd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Suresi ve Anlamı</w:t>
            </w:r>
          </w:p>
        </w:tc>
        <w:tc>
          <w:tcPr>
            <w:tcW w:w="4998" w:type="dxa"/>
            <w:shd w:val="clear" w:color="auto" w:fill="FFFFFF" w:themeFill="background1"/>
          </w:tcPr>
          <w:p w14:paraId="0EA373EA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62438">
              <w:rPr>
                <w:rFonts w:cstheme="minorHAnsi"/>
                <w:bCs/>
                <w:sz w:val="14"/>
                <w:szCs w:val="14"/>
              </w:rPr>
              <w:t xml:space="preserve">8.2.5. </w:t>
            </w:r>
            <w:proofErr w:type="spellStart"/>
            <w:r w:rsidRPr="00D62438">
              <w:rPr>
                <w:rFonts w:cstheme="minorHAnsi"/>
                <w:bCs/>
                <w:sz w:val="14"/>
                <w:szCs w:val="14"/>
              </w:rPr>
              <w:t>Maûn</w:t>
            </w:r>
            <w:proofErr w:type="spellEnd"/>
            <w:r w:rsidRPr="00D62438">
              <w:rPr>
                <w:rFonts w:cstheme="minorHAnsi"/>
                <w:bCs/>
                <w:sz w:val="14"/>
                <w:szCs w:val="14"/>
              </w:rPr>
              <w:t xml:space="preserve"> suresini okur, anlamını söyler.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FA280C5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0832D837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219D76DF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30E60807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5875DFA0" w14:textId="77777777" w:rsidTr="00B934EE">
        <w:trPr>
          <w:trHeight w:val="493"/>
        </w:trPr>
        <w:tc>
          <w:tcPr>
            <w:tcW w:w="713" w:type="dxa"/>
            <w:vMerge w:val="restart"/>
            <w:shd w:val="clear" w:color="auto" w:fill="FFFFFF" w:themeFill="background1"/>
            <w:vAlign w:val="center"/>
          </w:tcPr>
          <w:p w14:paraId="2E6EC72F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6ADC114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8F4A9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1-5</w:t>
            </w:r>
          </w:p>
        </w:tc>
        <w:tc>
          <w:tcPr>
            <w:tcW w:w="571" w:type="dxa"/>
            <w:vMerge w:val="restart"/>
            <w:shd w:val="clear" w:color="auto" w:fill="FFFFFF" w:themeFill="background1"/>
            <w:textDirection w:val="btLr"/>
          </w:tcPr>
          <w:p w14:paraId="6F2CC064" w14:textId="77777777" w:rsidR="008354B8" w:rsidRDefault="008354B8" w:rsidP="008354B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3- Din ve Hayat</w:t>
            </w:r>
          </w:p>
          <w:p w14:paraId="22DDB81D" w14:textId="77777777" w:rsidR="008354B8" w:rsidRDefault="008354B8" w:rsidP="008354B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2EECE6B6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515B941B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A1273">
              <w:rPr>
                <w:rFonts w:cstheme="minorHAnsi"/>
                <w:sz w:val="14"/>
                <w:szCs w:val="14"/>
              </w:rPr>
              <w:t>1. Din, Birey ve Toplum</w:t>
            </w:r>
            <w:r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4998" w:type="dxa"/>
            <w:shd w:val="clear" w:color="auto" w:fill="auto"/>
            <w:vAlign w:val="center"/>
          </w:tcPr>
          <w:p w14:paraId="414DAE4B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62438">
              <w:rPr>
                <w:rFonts w:cstheme="minorHAnsi"/>
                <w:bCs/>
                <w:sz w:val="14"/>
                <w:szCs w:val="14"/>
              </w:rPr>
              <w:t>8.3.1. Din, birey ve toplum arasındaki ilişkiyi yorumlar</w:t>
            </w: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C244EF5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14:paraId="77F5F36E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shd w:val="clear" w:color="auto" w:fill="FFFFFF" w:themeFill="background1"/>
            <w:vAlign w:val="center"/>
          </w:tcPr>
          <w:p w14:paraId="3188A86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62B1C23F" w14:textId="77777777" w:rsidR="008354B8" w:rsidRPr="00A33E74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30E6FF96" w14:textId="77777777" w:rsidTr="00B934EE">
        <w:trPr>
          <w:trHeight w:val="544"/>
        </w:trPr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D6D1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DD3A9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DDC08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71" w:type="dxa"/>
            <w:vMerge/>
            <w:shd w:val="clear" w:color="auto" w:fill="FFFFFF" w:themeFill="background1"/>
            <w:textDirection w:val="btLr"/>
          </w:tcPr>
          <w:p w14:paraId="6A6EC604" w14:textId="77777777" w:rsidR="008354B8" w:rsidRDefault="008354B8" w:rsidP="008354B8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F809D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5D5DD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A1273">
              <w:rPr>
                <w:rFonts w:cstheme="minorHAnsi"/>
                <w:sz w:val="14"/>
                <w:szCs w:val="14"/>
              </w:rPr>
              <w:t>2. Dinin Temel Gayesi</w:t>
            </w:r>
          </w:p>
        </w:tc>
        <w:tc>
          <w:tcPr>
            <w:tcW w:w="49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A360E" w14:textId="77777777" w:rsidR="008354B8" w:rsidRPr="003212F9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A1273">
              <w:rPr>
                <w:rFonts w:cstheme="minorHAnsi"/>
                <w:bCs/>
                <w:sz w:val="14"/>
                <w:szCs w:val="14"/>
              </w:rPr>
              <w:t>8.3.2. İslam dininin can, nesil, akıl, mal ve din emniyetiyle ilgili ortaya koyduğu ilke ve hedefleri analiz eder.</w:t>
            </w:r>
          </w:p>
        </w:tc>
        <w:tc>
          <w:tcPr>
            <w:tcW w:w="1142" w:type="dxa"/>
            <w:vMerge/>
            <w:vAlign w:val="center"/>
          </w:tcPr>
          <w:p w14:paraId="0308AED3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7F27922A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  <w:vAlign w:val="center"/>
          </w:tcPr>
          <w:p w14:paraId="2C1F5A56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  <w:vAlign w:val="center"/>
          </w:tcPr>
          <w:p w14:paraId="49D95036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354B8" w:rsidRPr="00A33E74" w14:paraId="33BB56D0" w14:textId="77777777" w:rsidTr="00B934EE">
        <w:trPr>
          <w:trHeight w:val="918"/>
        </w:trPr>
        <w:tc>
          <w:tcPr>
            <w:tcW w:w="713" w:type="dxa"/>
            <w:vMerge/>
            <w:shd w:val="clear" w:color="auto" w:fill="FFFFFF" w:themeFill="background1"/>
            <w:vAlign w:val="center"/>
          </w:tcPr>
          <w:p w14:paraId="28E7DA69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14:paraId="61B2BB78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20CED5D2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71" w:type="dxa"/>
            <w:vMerge/>
          </w:tcPr>
          <w:p w14:paraId="39ED89FE" w14:textId="77777777" w:rsidR="008354B8" w:rsidRDefault="008354B8" w:rsidP="008354B8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6" w:type="dxa"/>
          </w:tcPr>
          <w:p w14:paraId="68D3B1A8" w14:textId="77777777" w:rsidR="008354B8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1C5378D0" w14:textId="77777777" w:rsidR="008354B8" w:rsidRPr="00A33E74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27" w:type="dxa"/>
          </w:tcPr>
          <w:p w14:paraId="494E83ED" w14:textId="77777777" w:rsidR="008354B8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6427F60F" w14:textId="77777777" w:rsidR="008354B8" w:rsidRPr="00A9472F" w:rsidRDefault="008354B8" w:rsidP="008354B8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4A1273">
              <w:rPr>
                <w:rFonts w:cstheme="minorHAnsi"/>
                <w:sz w:val="14"/>
                <w:szCs w:val="14"/>
              </w:rPr>
              <w:t>2. Dinin Temel Gayesi</w:t>
            </w:r>
          </w:p>
        </w:tc>
        <w:tc>
          <w:tcPr>
            <w:tcW w:w="4998" w:type="dxa"/>
            <w:shd w:val="clear" w:color="auto" w:fill="FFFFFF" w:themeFill="background1"/>
          </w:tcPr>
          <w:p w14:paraId="6C178AEB" w14:textId="77777777" w:rsidR="008354B8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</w:p>
          <w:p w14:paraId="5E3941AB" w14:textId="77777777" w:rsidR="008354B8" w:rsidRPr="000C16E2" w:rsidRDefault="008354B8" w:rsidP="008354B8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4A1273">
              <w:rPr>
                <w:rFonts w:cstheme="minorHAnsi"/>
                <w:bCs/>
                <w:sz w:val="14"/>
                <w:szCs w:val="14"/>
              </w:rPr>
              <w:t>8.3.2. İslam dininin can, nesil, akıl, mal ve din emniyetiyle ilgili ortaya koyduğu ilke ve hedefleri analiz eder.</w:t>
            </w:r>
          </w:p>
        </w:tc>
        <w:tc>
          <w:tcPr>
            <w:tcW w:w="1142" w:type="dxa"/>
            <w:vMerge/>
          </w:tcPr>
          <w:p w14:paraId="5599375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</w:tcPr>
          <w:p w14:paraId="71EC752B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29" w:type="dxa"/>
            <w:vMerge/>
          </w:tcPr>
          <w:p w14:paraId="1757E2CB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90" w:type="dxa"/>
            <w:vMerge/>
            <w:shd w:val="clear" w:color="auto" w:fill="FFFFFF" w:themeFill="background1"/>
          </w:tcPr>
          <w:p w14:paraId="21A43614" w14:textId="77777777" w:rsidR="008354B8" w:rsidRPr="00A33E74" w:rsidRDefault="008354B8" w:rsidP="008354B8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99227C" w:rsidRPr="00A33E74" w14:paraId="168CB933" w14:textId="77777777" w:rsidTr="00E33EF9">
        <w:trPr>
          <w:trHeight w:val="258"/>
        </w:trPr>
        <w:tc>
          <w:tcPr>
            <w:tcW w:w="15425" w:type="dxa"/>
            <w:gridSpan w:val="11"/>
            <w:shd w:val="clear" w:color="auto" w:fill="F2F2F2" w:themeFill="background1" w:themeFillShade="F2"/>
          </w:tcPr>
          <w:p w14:paraId="34FE3039" w14:textId="77777777" w:rsidR="0099227C" w:rsidRPr="000161D9" w:rsidRDefault="00B13E7D" w:rsidP="008354B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YARI YIL TATİLİ ( 2</w:t>
            </w:r>
            <w:r w:rsidR="008354B8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OCAK – </w:t>
            </w:r>
            <w:r w:rsidR="008354B8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ŞUBAT 202</w:t>
            </w:r>
            <w:r w:rsidR="008354B8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 xml:space="preserve"> )</w:t>
            </w:r>
          </w:p>
        </w:tc>
      </w:tr>
    </w:tbl>
    <w:p w14:paraId="2FA99FBD" w14:textId="77777777" w:rsidR="00A30F6D" w:rsidRPr="00A33E74" w:rsidRDefault="00A30F6D" w:rsidP="000161D9">
      <w:pPr>
        <w:jc w:val="right"/>
        <w:rPr>
          <w:sz w:val="14"/>
          <w:szCs w:val="14"/>
        </w:rPr>
      </w:pPr>
    </w:p>
    <w:p w14:paraId="1961D0B5" w14:textId="77777777" w:rsidR="00AB4B4E" w:rsidRDefault="00AB4B4E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8"/>
        <w:gridCol w:w="1289"/>
        <w:gridCol w:w="1003"/>
        <w:gridCol w:w="860"/>
        <w:gridCol w:w="1433"/>
      </w:tblGrid>
      <w:tr w:rsidR="0012701E" w14:paraId="29DD958E" w14:textId="77777777" w:rsidTr="006173BF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14:paraId="58906853" w14:textId="77777777" w:rsidR="007C6501" w:rsidRPr="00152EBD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lastRenderedPageBreak/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14:paraId="36FF1750" w14:textId="77777777" w:rsidR="007C6501" w:rsidRPr="00152EBD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732E25C3" w14:textId="77777777" w:rsidR="007C6501" w:rsidRPr="00152EBD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14:paraId="4C6B918A" w14:textId="77777777" w:rsidR="007C6501" w:rsidRPr="00152EBD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55BB43F5" w14:textId="77777777" w:rsidR="007C6501" w:rsidRPr="00152EBD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14:paraId="0C2AEC44" w14:textId="77777777" w:rsidR="007C6501" w:rsidRPr="00152EBD" w:rsidRDefault="007C6501" w:rsidP="006173BF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65B6B382" w14:textId="77777777" w:rsidR="007C6501" w:rsidRPr="00152EBD" w:rsidRDefault="007C6501" w:rsidP="006173B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D117505" w14:textId="77777777" w:rsidR="007C6501" w:rsidRPr="00152EBD" w:rsidRDefault="007C6501" w:rsidP="006173B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289" w:type="dxa"/>
            <w:vAlign w:val="center"/>
          </w:tcPr>
          <w:p w14:paraId="11C2FEC9" w14:textId="77777777" w:rsidR="007C6501" w:rsidRPr="00152EBD" w:rsidRDefault="007C6501" w:rsidP="006173B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00B520D1" w14:textId="77777777" w:rsidR="007C6501" w:rsidRPr="00152EBD" w:rsidRDefault="007C6501" w:rsidP="006173B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3FB8A374" w14:textId="77777777" w:rsidR="007C6501" w:rsidRPr="00152EBD" w:rsidRDefault="00EF0562" w:rsidP="006173BF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GEZİ GÖZLEM VE DENEYLER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9637575" w14:textId="77777777" w:rsidR="00B84DFD" w:rsidRDefault="00B84DFD" w:rsidP="00B84DF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ATATÜRKÇÜLÜK/ </w:t>
            </w:r>
          </w:p>
          <w:p w14:paraId="679DC00D" w14:textId="77777777" w:rsidR="007C6501" w:rsidRPr="00152EBD" w:rsidRDefault="00B84DFD" w:rsidP="00B84DFD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EA02EE" w14:paraId="5E956EA6" w14:textId="77777777" w:rsidTr="00A54937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34BF3277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ŞUBAT</w:t>
            </w:r>
          </w:p>
        </w:tc>
        <w:tc>
          <w:tcPr>
            <w:tcW w:w="429" w:type="dxa"/>
            <w:vAlign w:val="center"/>
          </w:tcPr>
          <w:p w14:paraId="25FFDCD1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3C712BE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78" w:type="dxa"/>
            <w:vMerge w:val="restart"/>
            <w:textDirection w:val="btLr"/>
          </w:tcPr>
          <w:p w14:paraId="6726F48A" w14:textId="77777777" w:rsidR="00EA02EE" w:rsidRDefault="00EA02EE" w:rsidP="00EA02EE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3- Din ve Hayat</w:t>
            </w:r>
          </w:p>
          <w:p w14:paraId="5C803317" w14:textId="77777777" w:rsidR="00EA02EE" w:rsidRPr="00184B65" w:rsidRDefault="00EA02EE" w:rsidP="00EA02EE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3D34D4D8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</w:tcPr>
          <w:p w14:paraId="2ED633FE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Dinin Temel Gayesi</w:t>
            </w:r>
          </w:p>
        </w:tc>
        <w:tc>
          <w:tcPr>
            <w:tcW w:w="4868" w:type="dxa"/>
            <w:shd w:val="clear" w:color="auto" w:fill="FFFFFF" w:themeFill="background1"/>
          </w:tcPr>
          <w:p w14:paraId="6A9562B9" w14:textId="77777777" w:rsidR="00EA02EE" w:rsidRPr="003632FE" w:rsidRDefault="00EA02EE" w:rsidP="00EA02EE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D62438">
              <w:rPr>
                <w:rFonts w:asciiTheme="minorHAnsi" w:hAnsiTheme="minorHAnsi" w:cstheme="minorHAnsi"/>
                <w:bCs/>
                <w:sz w:val="14"/>
                <w:szCs w:val="14"/>
              </w:rPr>
              <w:t>8.3.2. İslam dininin can, nesil, akıl, mal ve din emniyetiyle ilgili ortaya koyduğu ilke ve hedefleri analiz eder.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  <w:vAlign w:val="center"/>
          </w:tcPr>
          <w:p w14:paraId="7FF95009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</w:t>
            </w:r>
            <w:r w:rsidRPr="0055428A">
              <w:rPr>
                <w:rFonts w:ascii="Tahoma" w:hAnsi="Tahoma" w:cs="Tahoma"/>
                <w:sz w:val="12"/>
                <w:szCs w:val="12"/>
              </w:rPr>
              <w:t>nlatım,</w:t>
            </w:r>
          </w:p>
          <w:p w14:paraId="1A805AA3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  <w:lang w:eastAsia="tr-TR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</w:t>
            </w:r>
          </w:p>
          <w:p w14:paraId="4921F24F" w14:textId="77777777" w:rsidR="00EA02EE" w:rsidRPr="0055428A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Tartışma</w:t>
            </w:r>
          </w:p>
          <w:p w14:paraId="3659AB66" w14:textId="77777777" w:rsidR="00EA02EE" w:rsidRPr="0055428A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Örnek olay</w:t>
            </w:r>
          </w:p>
          <w:p w14:paraId="291134B5" w14:textId="77777777" w:rsidR="00EA02EE" w:rsidRPr="0055428A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Gösteri</w:t>
            </w:r>
          </w:p>
          <w:p w14:paraId="141FD6A1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Anlatım,</w:t>
            </w:r>
          </w:p>
          <w:p w14:paraId="24798DEB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5428A">
              <w:rPr>
                <w:rFonts w:ascii="Tahoma" w:hAnsi="Tahoma" w:cs="Tahoma"/>
                <w:sz w:val="12"/>
                <w:szCs w:val="12"/>
              </w:rPr>
              <w:t>Soru, Cevap,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55428A">
              <w:rPr>
                <w:rFonts w:ascii="Tahoma" w:hAnsi="Tahoma" w:cs="Tahoma"/>
                <w:sz w:val="12"/>
                <w:szCs w:val="12"/>
              </w:rPr>
              <w:t>Dramatizasyon</w:t>
            </w:r>
          </w:p>
          <w:p w14:paraId="66464962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17A2CB6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712227A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DC16C6D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0695DBA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53D7107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125E5D3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5EE7FAE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9A5209C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EE0D7D1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2C429EC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A88F0AB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28590DD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913365E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11983F4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AE7C5E9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Okulların açık olmadığı zaman uzaktan eğitim yolu ile EBA ve diğer </w:t>
            </w:r>
            <w:proofErr w:type="spellStart"/>
            <w:r>
              <w:rPr>
                <w:rFonts w:ascii="Tahoma" w:hAnsi="Tahoma" w:cs="Tahoma"/>
                <w:sz w:val="12"/>
                <w:szCs w:val="12"/>
              </w:rPr>
              <w:t>digital</w:t>
            </w:r>
            <w:proofErr w:type="spellEnd"/>
            <w:r>
              <w:rPr>
                <w:rFonts w:ascii="Tahoma" w:hAnsi="Tahoma" w:cs="Tahoma"/>
                <w:sz w:val="12"/>
                <w:szCs w:val="12"/>
              </w:rPr>
              <w:t xml:space="preserve"> platformlardan yapılacak olan eğitim</w:t>
            </w:r>
          </w:p>
        </w:tc>
        <w:tc>
          <w:tcPr>
            <w:tcW w:w="1003" w:type="dxa"/>
            <w:vMerge w:val="restart"/>
            <w:shd w:val="clear" w:color="auto" w:fill="FFFFFF" w:themeFill="background1"/>
            <w:vAlign w:val="center"/>
          </w:tcPr>
          <w:p w14:paraId="38A0642C" w14:textId="77777777" w:rsidR="00EA02EE" w:rsidRPr="0000342A" w:rsidRDefault="00EA02EE" w:rsidP="00EA02EE">
            <w:pPr>
              <w:pStyle w:val="ListeParagraf"/>
              <w:ind w:left="34"/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00342A">
              <w:rPr>
                <w:rFonts w:ascii="Tahoma" w:eastAsia="Times New Roman" w:hAnsi="Tahoma" w:cs="Tahoma"/>
                <w:noProof/>
                <w:sz w:val="12"/>
                <w:szCs w:val="12"/>
              </w:rPr>
              <w:t>Din Kül.ve Ahl. Bil. Öğretim Programı</w:t>
            </w:r>
          </w:p>
          <w:p w14:paraId="7C2FB9D5" w14:textId="77777777" w:rsidR="00EA02EE" w:rsidRPr="009B292F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 xml:space="preserve">Din Kül.ve </w:t>
            </w:r>
            <w:proofErr w:type="spellStart"/>
            <w:r w:rsidRPr="009B292F">
              <w:rPr>
                <w:rFonts w:ascii="Tahoma" w:hAnsi="Tahoma" w:cs="Tahoma"/>
                <w:sz w:val="12"/>
                <w:szCs w:val="12"/>
              </w:rPr>
              <w:t>Ahl.Bil</w:t>
            </w:r>
            <w:proofErr w:type="spellEnd"/>
            <w:r w:rsidRPr="009B292F">
              <w:rPr>
                <w:rFonts w:ascii="Tahoma" w:hAnsi="Tahoma" w:cs="Tahoma"/>
                <w:sz w:val="12"/>
                <w:szCs w:val="12"/>
              </w:rPr>
              <w:t xml:space="preserve">. Ders Kitabı 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Kur'an-ı Kerim ve Türkçe Anlamı</w:t>
            </w:r>
          </w:p>
          <w:p w14:paraId="4DF91604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Yansıtma Cihazı, Sunu</w:t>
            </w:r>
          </w:p>
          <w:p w14:paraId="67CE782F" w14:textId="77777777" w:rsidR="00EA02EE" w:rsidRDefault="00EA02EE" w:rsidP="00EA02E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B292F">
              <w:rPr>
                <w:rFonts w:ascii="Tahoma" w:hAnsi="Tahoma" w:cs="Tahoma"/>
                <w:sz w:val="12"/>
                <w:szCs w:val="12"/>
              </w:rPr>
              <w:t>Kur'an-ı Kerim Türkçe Anlamı</w:t>
            </w:r>
            <w:r w:rsidRPr="009B292F">
              <w:rPr>
                <w:rFonts w:ascii="Tahoma" w:hAnsi="Tahoma" w:cs="Tahoma"/>
                <w:sz w:val="12"/>
                <w:szCs w:val="12"/>
              </w:rPr>
              <w:br/>
              <w:t>Yansıtma Cihazı</w:t>
            </w:r>
          </w:p>
          <w:p w14:paraId="76E59004" w14:textId="77777777" w:rsidR="00EA02EE" w:rsidRDefault="00EA02EE" w:rsidP="00EA02EE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Akıllı Tahta</w:t>
            </w:r>
          </w:p>
        </w:tc>
        <w:tc>
          <w:tcPr>
            <w:tcW w:w="860" w:type="dxa"/>
            <w:vMerge w:val="restart"/>
            <w:shd w:val="clear" w:color="auto" w:fill="FFFFFF" w:themeFill="background1"/>
          </w:tcPr>
          <w:p w14:paraId="5FD2EDB3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br/>
            </w:r>
            <w:r>
              <w:rPr>
                <w:rFonts w:cstheme="minorHAnsi"/>
                <w:sz w:val="14"/>
                <w:szCs w:val="14"/>
              </w:rPr>
              <w:br/>
            </w:r>
            <w:r w:rsidRPr="007A7B81">
              <w:rPr>
                <w:rFonts w:cstheme="minorHAnsi"/>
                <w:sz w:val="14"/>
                <w:szCs w:val="14"/>
              </w:rPr>
              <w:t>İbadet – ahlak  arasındaki ilişkiyi bulalım</w:t>
            </w:r>
          </w:p>
          <w:p w14:paraId="39F5DCCC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8243FC0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1AE60B9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9C166FB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B9899DA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85324E6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8BB6A30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8E59D17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BC8332E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A602B8D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767390C4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A85B985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72B0926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90AA483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85607C9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7758DD3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3CEAF64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B2B8412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F7659DE" w14:textId="77777777" w:rsidR="00EA02EE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A625D63" w14:textId="77777777" w:rsidR="00EA02EE" w:rsidRPr="000D35BD" w:rsidRDefault="00EA02EE" w:rsidP="00EA02E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7A7B81">
              <w:rPr>
                <w:rFonts w:cstheme="minorHAnsi"/>
                <w:sz w:val="14"/>
                <w:szCs w:val="14"/>
              </w:rPr>
              <w:t>Kuranda aklın kullanılması ile ilgili öğütler ile bilimsel icatlar arasında ne gibi bir bağ olduğunu araştıralım</w:t>
            </w:r>
          </w:p>
        </w:tc>
        <w:tc>
          <w:tcPr>
            <w:tcW w:w="1433" w:type="dxa"/>
            <w:vMerge w:val="restart"/>
            <w:shd w:val="clear" w:color="auto" w:fill="FFFFFF" w:themeFill="background1"/>
          </w:tcPr>
          <w:p w14:paraId="4AA55A3C" w14:textId="77777777" w:rsidR="00EA02EE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44837D46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Miraç Kandili</w:t>
            </w:r>
            <w:r>
              <w:rPr>
                <w:rFonts w:cstheme="minorHAnsi"/>
                <w:sz w:val="14"/>
                <w:szCs w:val="14"/>
              </w:rPr>
              <w:br/>
              <w:t>6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Şubat </w:t>
            </w:r>
            <w:r w:rsidRPr="00CC3A43">
              <w:rPr>
                <w:rFonts w:cstheme="minorHAnsi"/>
                <w:sz w:val="14"/>
                <w:szCs w:val="14"/>
              </w:rPr>
              <w:t>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0369B93B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9F3B4E6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Beraat Kandili </w:t>
            </w:r>
            <w:r>
              <w:rPr>
                <w:rFonts w:cstheme="minorHAnsi"/>
                <w:sz w:val="14"/>
                <w:szCs w:val="14"/>
              </w:rPr>
              <w:br/>
              <w:t>24 Şubat 2024</w:t>
            </w:r>
          </w:p>
          <w:p w14:paraId="656F9253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44D71E4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Ayı Başlangıcı (11 Mart)</w:t>
            </w:r>
          </w:p>
          <w:p w14:paraId="2A16F559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4DCF0FAD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Çanakkale Zaferi</w:t>
            </w:r>
            <w:r>
              <w:rPr>
                <w:rFonts w:cstheme="minorHAnsi"/>
                <w:sz w:val="14"/>
                <w:szCs w:val="14"/>
              </w:rPr>
              <w:br/>
              <w:t xml:space="preserve"> 18 Mart 2024</w:t>
            </w:r>
            <w:r>
              <w:rPr>
                <w:rFonts w:cstheme="minorHAnsi"/>
                <w:sz w:val="14"/>
                <w:szCs w:val="14"/>
              </w:rPr>
              <w:br/>
            </w:r>
          </w:p>
          <w:p w14:paraId="1B995078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63B0BF4B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E52BC7">
              <w:rPr>
                <w:rFonts w:cstheme="minorHAnsi"/>
                <w:sz w:val="14"/>
                <w:szCs w:val="14"/>
              </w:rPr>
              <w:t xml:space="preserve">Kadir </w:t>
            </w:r>
            <w:r>
              <w:rPr>
                <w:rFonts w:cstheme="minorHAnsi"/>
                <w:sz w:val="14"/>
                <w:szCs w:val="14"/>
              </w:rPr>
              <w:t>G</w:t>
            </w:r>
            <w:r w:rsidRPr="00E52BC7">
              <w:rPr>
                <w:rFonts w:cstheme="minorHAnsi"/>
                <w:sz w:val="14"/>
                <w:szCs w:val="14"/>
              </w:rPr>
              <w:t>ecesi: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Nisan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0EA786D4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4BEC19AE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Bayramı</w:t>
            </w:r>
            <w:r>
              <w:rPr>
                <w:rFonts w:cstheme="minorHAnsi"/>
                <w:sz w:val="14"/>
                <w:szCs w:val="14"/>
              </w:rPr>
              <w:br/>
              <w:t>(10-11-12 Nisan)</w:t>
            </w:r>
          </w:p>
          <w:p w14:paraId="3BA1F790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4FA31080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 Nisan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3A43">
              <w:rPr>
                <w:rFonts w:cstheme="minorHAnsi"/>
                <w:sz w:val="14"/>
                <w:szCs w:val="14"/>
              </w:rPr>
              <w:t>Ulusal Egemenlik ve Çocuk Bayramı</w:t>
            </w:r>
          </w:p>
          <w:p w14:paraId="3DBCD963" w14:textId="77777777" w:rsidR="00802599" w:rsidRDefault="00802599" w:rsidP="00802599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10EC9178" w14:textId="77777777" w:rsidR="00EA02EE" w:rsidRPr="000161D9" w:rsidRDefault="00802599" w:rsidP="00802599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19 Mayıs</w:t>
            </w:r>
            <w:r>
              <w:rPr>
                <w:rFonts w:cstheme="minorHAnsi"/>
                <w:sz w:val="14"/>
                <w:szCs w:val="14"/>
              </w:rPr>
              <w:br/>
              <w:t>Atatürk’ü Anma</w:t>
            </w:r>
            <w:r>
              <w:rPr>
                <w:rFonts w:cstheme="minorHAnsi"/>
                <w:sz w:val="14"/>
                <w:szCs w:val="14"/>
              </w:rPr>
              <w:br/>
              <w:t>Gençlik ve Spor Bayramı</w:t>
            </w:r>
          </w:p>
        </w:tc>
      </w:tr>
      <w:tr w:rsidR="00EA02EE" w14:paraId="59FA1A2C" w14:textId="77777777" w:rsidTr="006173BF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5C2D024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DB7B5E4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BC9CA3D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78" w:type="dxa"/>
            <w:vMerge/>
          </w:tcPr>
          <w:p w14:paraId="17605AE8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68C3A77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</w:tcPr>
          <w:p w14:paraId="2CABCC4F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Bir Peygamber Tanıyorum: Hz. Yusuf (</w:t>
            </w:r>
            <w:proofErr w:type="spellStart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a.s</w:t>
            </w:r>
            <w:proofErr w:type="spellEnd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.)</w:t>
            </w:r>
          </w:p>
        </w:tc>
        <w:tc>
          <w:tcPr>
            <w:tcW w:w="4868" w:type="dxa"/>
            <w:shd w:val="clear" w:color="auto" w:fill="FFFFFF" w:themeFill="background1"/>
          </w:tcPr>
          <w:p w14:paraId="55C9CDD0" w14:textId="77777777" w:rsidR="00EA02EE" w:rsidRPr="000161D9" w:rsidRDefault="00EA02EE" w:rsidP="00EA02EE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asciiTheme="minorHAnsi" w:hAnsiTheme="minorHAnsi" w:cstheme="minorHAnsi"/>
                <w:bCs/>
                <w:sz w:val="14"/>
                <w:szCs w:val="14"/>
              </w:rPr>
              <w:t>8.3.3. Hz. Yusuf’un (</w:t>
            </w:r>
            <w:proofErr w:type="spellStart"/>
            <w:r w:rsidRPr="00D62438">
              <w:rPr>
                <w:rFonts w:asciiTheme="minorHAnsi" w:hAnsiTheme="minorHAnsi" w:cstheme="minorHAnsi"/>
                <w:bCs/>
                <w:sz w:val="14"/>
                <w:szCs w:val="14"/>
              </w:rPr>
              <w:t>a.s</w:t>
            </w:r>
            <w:proofErr w:type="spellEnd"/>
            <w:r w:rsidRPr="00D62438">
              <w:rPr>
                <w:rFonts w:asciiTheme="minorHAnsi" w:hAnsiTheme="minorHAnsi" w:cstheme="minorHAnsi"/>
                <w:bCs/>
                <w:sz w:val="14"/>
                <w:szCs w:val="14"/>
              </w:rPr>
              <w:t>.) örnek hayatından ilkeler çıkarır.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39E9799B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CEB0F5E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0B95DBD" w14:textId="77777777" w:rsidR="00EA02EE" w:rsidRPr="000D35BD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24E1EA3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7819FF8A" w14:textId="77777777" w:rsidTr="00EA02EE">
        <w:trPr>
          <w:trHeight w:val="8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ACAE458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4A7066C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6AE19DB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78" w:type="dxa"/>
            <w:vMerge/>
          </w:tcPr>
          <w:p w14:paraId="30229803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3A2E806F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</w:tcPr>
          <w:p w14:paraId="2501F7E5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Sure Tanıyorum: Asr Suresi ve Anlamı</w:t>
            </w:r>
          </w:p>
        </w:tc>
        <w:tc>
          <w:tcPr>
            <w:tcW w:w="4868" w:type="dxa"/>
            <w:shd w:val="clear" w:color="auto" w:fill="FFFFFF" w:themeFill="background1"/>
          </w:tcPr>
          <w:p w14:paraId="578FD04D" w14:textId="77777777" w:rsidR="00EA02EE" w:rsidRPr="000161D9" w:rsidRDefault="00EA02EE" w:rsidP="00EA02EE">
            <w:pPr>
              <w:pStyle w:val="Default"/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asciiTheme="minorHAnsi" w:hAnsiTheme="minorHAnsi" w:cstheme="minorHAnsi"/>
                <w:bCs/>
                <w:sz w:val="14"/>
                <w:szCs w:val="14"/>
              </w:rPr>
              <w:t>8.3.4. Asr suresini okur, anlamını söyler.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336F815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ED81CDD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33D81EF5" w14:textId="77777777" w:rsidR="00EA02EE" w:rsidRPr="000D35BD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5285A39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229DBFBF" w14:textId="77777777" w:rsidTr="00184B65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86D523D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34F8A070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12FBDF5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78" w:type="dxa"/>
            <w:vMerge w:val="restart"/>
            <w:shd w:val="clear" w:color="auto" w:fill="FFFFFF" w:themeFill="background1"/>
            <w:textDirection w:val="btLr"/>
          </w:tcPr>
          <w:p w14:paraId="5F972E9A" w14:textId="77777777" w:rsidR="00EA02EE" w:rsidRPr="00184B65" w:rsidRDefault="00EA02EE" w:rsidP="00EA02EE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 w:rsidRPr="00945E5E">
              <w:rPr>
                <w:rFonts w:cstheme="minorHAnsi"/>
                <w:sz w:val="14"/>
                <w:szCs w:val="14"/>
              </w:rPr>
              <w:t xml:space="preserve">4- </w:t>
            </w:r>
            <w:r>
              <w:rPr>
                <w:rFonts w:cstheme="minorHAnsi"/>
                <w:sz w:val="14"/>
                <w:szCs w:val="14"/>
              </w:rPr>
              <w:t>Hz. Muhammedin Örnekliği</w:t>
            </w:r>
            <w:r w:rsidRPr="00945E5E">
              <w:rPr>
                <w:rFonts w:cstheme="minorHAnsi"/>
                <w:sz w:val="14"/>
                <w:szCs w:val="14"/>
              </w:rPr>
              <w:t xml:space="preserve">  </w:t>
            </w:r>
            <w:r>
              <w:rPr>
                <w:rFonts w:cstheme="minorHAnsi"/>
                <w:sz w:val="14"/>
                <w:szCs w:val="14"/>
              </w:rPr>
              <w:t xml:space="preserve">                                                     </w:t>
            </w:r>
            <w:r w:rsidRPr="00945E5E">
              <w:rPr>
                <w:rFonts w:cstheme="minorHAnsi"/>
                <w:sz w:val="14"/>
                <w:szCs w:val="14"/>
              </w:rPr>
              <w:t xml:space="preserve">        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5E3B88A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4C2B63DE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Hz. Muhammed’in </w:t>
            </w:r>
            <w:proofErr w:type="spellStart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s.a.v</w:t>
            </w:r>
            <w:proofErr w:type="spellEnd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.) Doğruluğu ve Güvenilir Kişiliği</w:t>
            </w:r>
          </w:p>
        </w:tc>
        <w:tc>
          <w:tcPr>
            <w:tcW w:w="4868" w:type="dxa"/>
            <w:shd w:val="clear" w:color="auto" w:fill="FFFFFF" w:themeFill="background1"/>
          </w:tcPr>
          <w:p w14:paraId="37A31E68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8B3524">
              <w:rPr>
                <w:rFonts w:cstheme="minorHAnsi"/>
                <w:bCs/>
                <w:sz w:val="14"/>
                <w:szCs w:val="14"/>
              </w:rPr>
              <w:t>8.4.1. Hz. Muhammed’in (</w:t>
            </w:r>
            <w:proofErr w:type="spellStart"/>
            <w:r w:rsidRPr="008B3524">
              <w:rPr>
                <w:rFonts w:cstheme="minorHAnsi"/>
                <w:bCs/>
                <w:sz w:val="14"/>
                <w:szCs w:val="14"/>
              </w:rPr>
              <w:t>s.a.v</w:t>
            </w:r>
            <w:proofErr w:type="spellEnd"/>
            <w:r w:rsidRPr="008B3524">
              <w:rPr>
                <w:rFonts w:cstheme="minorHAnsi"/>
                <w:bCs/>
                <w:sz w:val="14"/>
                <w:szCs w:val="14"/>
              </w:rPr>
              <w:t>.) doğruluğu ve güvenilir kişiliği ile peygamberlerin özellikleri arasında ilişki kurar.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07D23EB2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7BBEE02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FA6972B" w14:textId="77777777" w:rsidR="00EA02EE" w:rsidRPr="000D35BD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50241A8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3A084147" w14:textId="77777777" w:rsidTr="00184B65">
        <w:trPr>
          <w:trHeight w:val="429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18D1C394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MART</w:t>
            </w:r>
          </w:p>
        </w:tc>
        <w:tc>
          <w:tcPr>
            <w:tcW w:w="429" w:type="dxa"/>
            <w:vAlign w:val="center"/>
          </w:tcPr>
          <w:p w14:paraId="4248B94A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AF93262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450EC606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2CFA7B9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5362525A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Hz. Muhammed’in (</w:t>
            </w:r>
            <w:proofErr w:type="spellStart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s.a.v</w:t>
            </w:r>
            <w:proofErr w:type="spellEnd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.) Merhametli ve Affedici Oluşu</w:t>
            </w:r>
          </w:p>
        </w:tc>
        <w:tc>
          <w:tcPr>
            <w:tcW w:w="4868" w:type="dxa"/>
            <w:shd w:val="clear" w:color="auto" w:fill="FFFFFF" w:themeFill="background1"/>
          </w:tcPr>
          <w:p w14:paraId="7DFE20FB" w14:textId="77777777" w:rsidR="00EA02EE" w:rsidRPr="003632FE" w:rsidRDefault="00EA02EE" w:rsidP="00EA02E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8.4.2. Hz. Muhammed’in (</w:t>
            </w:r>
            <w:proofErr w:type="spellStart"/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s.a.v</w:t>
            </w:r>
            <w:proofErr w:type="spellEnd"/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.) merhametli ve affedici oluşunu davranışlarında yansıtmaya özen gösterir.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194438AB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93EB8C8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2643C77F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14909C3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689BF78C" w14:textId="77777777" w:rsidTr="00184B65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9BD068D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3B12D30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F1F3560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3B4F5A6C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E4CC410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120A8A0F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Hz.  Muhammed’in  (</w:t>
            </w:r>
            <w:proofErr w:type="spellStart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s.a.v</w:t>
            </w:r>
            <w:proofErr w:type="spellEnd"/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.)  İstişareye  Önem  Vermesi</w:t>
            </w:r>
          </w:p>
        </w:tc>
        <w:tc>
          <w:tcPr>
            <w:tcW w:w="4868" w:type="dxa"/>
            <w:shd w:val="clear" w:color="auto" w:fill="FFFFFF" w:themeFill="background1"/>
          </w:tcPr>
          <w:p w14:paraId="395F18D2" w14:textId="77777777" w:rsidR="00EA02EE" w:rsidRPr="003632FE" w:rsidRDefault="00EA02EE" w:rsidP="00EA02E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8.4.3. Hz. Muhammed’in (</w:t>
            </w:r>
            <w:proofErr w:type="spellStart"/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s.a.v</w:t>
            </w:r>
            <w:proofErr w:type="spellEnd"/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.) istişareye verdiği önemi ortaya koyan örnek olaylardan hareketle gündelik hayatla ilgili çıkarımlarda bulunur.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1048130C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80F7645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43916C6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D2B7E5F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6CB4B8AF" w14:textId="77777777" w:rsidTr="00184B6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4274AB6C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0E127DA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8C292F7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4B8CCD1F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73A5EB5C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3F43251A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62438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Hz. Muhammed’in  Davasındaki Cesaret ve Kararlılığı</w:t>
            </w:r>
          </w:p>
        </w:tc>
        <w:tc>
          <w:tcPr>
            <w:tcW w:w="4868" w:type="dxa"/>
            <w:shd w:val="clear" w:color="auto" w:fill="FFFFFF" w:themeFill="background1"/>
          </w:tcPr>
          <w:p w14:paraId="0DF339E1" w14:textId="77777777" w:rsidR="00EA02EE" w:rsidRPr="003632FE" w:rsidRDefault="00EA02EE" w:rsidP="00EA02E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8.4.4. Hz. Muhammed’in (</w:t>
            </w:r>
            <w:proofErr w:type="spellStart"/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s.a.v</w:t>
            </w:r>
            <w:proofErr w:type="spellEnd"/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.) cesaret ve kararlılığını örnek olaylarla açıklar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70021A3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B174D31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7F94EFA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257C887" w14:textId="77777777" w:rsidR="00EA02EE" w:rsidRPr="004C0D6B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A02EE" w14:paraId="15648C08" w14:textId="77777777" w:rsidTr="009F07A9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C1E0303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6668A97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6173BF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DFB07A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5-29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3E820832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8131C5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14:paraId="005F109C" w14:textId="77777777" w:rsidR="00EA02EE" w:rsidRPr="009F07A9" w:rsidRDefault="00EA02EE" w:rsidP="00EA02EE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184B65">
              <w:rPr>
                <w:rFonts w:cstheme="minorHAnsi"/>
                <w:bCs/>
                <w:sz w:val="14"/>
                <w:szCs w:val="14"/>
              </w:rPr>
              <w:t>5. Hz. Muhammed’in  Hakkı Gözetmedeki Hassasiyeti</w:t>
            </w:r>
          </w:p>
        </w:tc>
        <w:tc>
          <w:tcPr>
            <w:tcW w:w="4868" w:type="dxa"/>
            <w:shd w:val="clear" w:color="auto" w:fill="auto"/>
          </w:tcPr>
          <w:p w14:paraId="5A0CF36F" w14:textId="77777777" w:rsidR="00EA02EE" w:rsidRPr="006173BF" w:rsidRDefault="00EA02EE" w:rsidP="00EA02E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br/>
            </w:r>
            <w:r w:rsidRPr="00BE482E">
              <w:rPr>
                <w:rFonts w:asciiTheme="minorHAnsi" w:hAnsiTheme="minorHAnsi" w:cstheme="minorHAnsi"/>
                <w:bCs/>
                <w:sz w:val="14"/>
                <w:szCs w:val="14"/>
              </w:rPr>
              <w:t>8.4.5. Hz. Muhammed’in (</w:t>
            </w:r>
            <w:proofErr w:type="spellStart"/>
            <w:r w:rsidRPr="00BE482E">
              <w:rPr>
                <w:rFonts w:asciiTheme="minorHAnsi" w:hAnsiTheme="minorHAnsi" w:cstheme="minorHAnsi"/>
                <w:bCs/>
                <w:sz w:val="14"/>
                <w:szCs w:val="14"/>
              </w:rPr>
              <w:t>s.a.v</w:t>
            </w:r>
            <w:proofErr w:type="spellEnd"/>
            <w:r w:rsidRPr="00BE482E">
              <w:rPr>
                <w:rFonts w:asciiTheme="minorHAnsi" w:hAnsiTheme="minorHAnsi" w:cstheme="minorHAnsi"/>
                <w:bCs/>
                <w:sz w:val="14"/>
                <w:szCs w:val="14"/>
              </w:rPr>
              <w:t>.) hakkı gözetmedeki hassasiyetine örnekler verir.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3DE3BD19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4DA2CCA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20F530E1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7960E600" w14:textId="77777777" w:rsidR="00EA02EE" w:rsidRPr="004C0D6B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A02EE" w14:paraId="1A4765AC" w14:textId="77777777" w:rsidTr="00184B65">
        <w:trPr>
          <w:trHeight w:val="458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4D5CD676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7D9C589C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2006084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13838DEF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8E8C58B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54EF366B" w14:textId="77777777" w:rsidR="00EA02EE" w:rsidRPr="006173BF" w:rsidRDefault="00EA02EE" w:rsidP="00EA02EE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5. Hz. Muhammed’in  Hakkı Gözetmedeki Hassasiyeti</w:t>
            </w:r>
          </w:p>
        </w:tc>
        <w:tc>
          <w:tcPr>
            <w:tcW w:w="4868" w:type="dxa"/>
            <w:shd w:val="clear" w:color="auto" w:fill="FFFFFF" w:themeFill="background1"/>
          </w:tcPr>
          <w:p w14:paraId="7807874D" w14:textId="77777777" w:rsidR="00EA02EE" w:rsidRPr="006173BF" w:rsidRDefault="00EA02EE" w:rsidP="00EA02E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br/>
            </w:r>
            <w:r w:rsidRPr="00BE482E">
              <w:rPr>
                <w:rFonts w:asciiTheme="minorHAnsi" w:hAnsiTheme="minorHAnsi" w:cstheme="minorHAnsi"/>
                <w:bCs/>
                <w:sz w:val="14"/>
                <w:szCs w:val="14"/>
              </w:rPr>
              <w:t>8.4.5. Hz. Muhammed’in (</w:t>
            </w:r>
            <w:proofErr w:type="spellStart"/>
            <w:r w:rsidRPr="00BE482E">
              <w:rPr>
                <w:rFonts w:asciiTheme="minorHAnsi" w:hAnsiTheme="minorHAnsi" w:cstheme="minorHAnsi"/>
                <w:bCs/>
                <w:sz w:val="14"/>
                <w:szCs w:val="14"/>
              </w:rPr>
              <w:t>s.a.v</w:t>
            </w:r>
            <w:proofErr w:type="spellEnd"/>
            <w:r w:rsidRPr="00BE482E">
              <w:rPr>
                <w:rFonts w:asciiTheme="minorHAnsi" w:hAnsiTheme="minorHAnsi" w:cstheme="minorHAnsi"/>
                <w:bCs/>
                <w:sz w:val="14"/>
                <w:szCs w:val="14"/>
              </w:rPr>
              <w:t>.) hakkı gözetmedeki hassasiyetine örnekler verir.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53DE8C68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BBD604E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B2440BD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48D47989" w14:textId="77777777" w:rsidR="00EA02EE" w:rsidRPr="004C0D6B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EA02EE" w14:paraId="130CC70F" w14:textId="77777777" w:rsidTr="00184B65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40143659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C5E0B3" w:themeFill="accent6" w:themeFillTint="66"/>
            <w:vAlign w:val="center"/>
          </w:tcPr>
          <w:p w14:paraId="6275DD61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C5E0B3" w:themeFill="accent6" w:themeFillTint="66"/>
            <w:vAlign w:val="center"/>
          </w:tcPr>
          <w:p w14:paraId="5EBAC567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3E33E13A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589" w:type="dxa"/>
            <w:gridSpan w:val="3"/>
            <w:shd w:val="clear" w:color="auto" w:fill="C5E0B3" w:themeFill="accent6" w:themeFillTint="66"/>
            <w:vAlign w:val="center"/>
          </w:tcPr>
          <w:p w14:paraId="67543B9E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73BF">
              <w:rPr>
                <w:rFonts w:cstheme="minorHAnsi"/>
                <w:b/>
                <w:sz w:val="14"/>
                <w:szCs w:val="14"/>
              </w:rPr>
              <w:t xml:space="preserve">2. ARA TATİL 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5801C87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ED331BF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72849E6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FA7CA67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0B8FB432" w14:textId="77777777" w:rsidTr="00184B65">
        <w:trPr>
          <w:trHeight w:val="51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C3D44D1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585F2E0" w14:textId="77777777" w:rsidR="00EA02EE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EC3330B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78" w:type="dxa"/>
            <w:vMerge/>
            <w:shd w:val="clear" w:color="auto" w:fill="FFFFFF" w:themeFill="background1"/>
            <w:textDirection w:val="btLr"/>
          </w:tcPr>
          <w:p w14:paraId="218A2BA1" w14:textId="77777777" w:rsidR="00EA02EE" w:rsidRPr="006173BF" w:rsidRDefault="00EA02EE" w:rsidP="00EA02EE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CB87210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5AFCC0F4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6. Hz. Muhammed’in (</w:t>
            </w:r>
            <w:proofErr w:type="spellStart"/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s.a.v</w:t>
            </w:r>
            <w:proofErr w:type="spellEnd"/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.) İnsanlara Değer Vermesi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D83351F" w14:textId="77777777" w:rsidR="00EA02EE" w:rsidRPr="00BE482E" w:rsidRDefault="00EA02EE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BE482E">
              <w:rPr>
                <w:rFonts w:cstheme="minorHAnsi"/>
                <w:bCs/>
                <w:sz w:val="14"/>
                <w:szCs w:val="14"/>
              </w:rPr>
              <w:t>8.4.6. Hz. Muhammed’in (</w:t>
            </w:r>
            <w:proofErr w:type="spellStart"/>
            <w:r w:rsidRPr="00BE482E">
              <w:rPr>
                <w:rFonts w:cstheme="minorHAnsi"/>
                <w:bCs/>
                <w:sz w:val="14"/>
                <w:szCs w:val="14"/>
              </w:rPr>
              <w:t>s.a.v</w:t>
            </w:r>
            <w:proofErr w:type="spellEnd"/>
            <w:r w:rsidRPr="00BE482E">
              <w:rPr>
                <w:rFonts w:cstheme="minorHAnsi"/>
                <w:bCs/>
                <w:sz w:val="14"/>
                <w:szCs w:val="14"/>
              </w:rPr>
              <w:t>.) insanlara verdiği değeri örneklerle açıklar.</w:t>
            </w:r>
          </w:p>
          <w:p w14:paraId="1D99AFFE" w14:textId="77777777" w:rsidR="00EA02EE" w:rsidRPr="006173BF" w:rsidRDefault="00EA02EE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BE482E">
              <w:rPr>
                <w:rFonts w:cstheme="minorHAnsi"/>
                <w:bCs/>
                <w:sz w:val="14"/>
                <w:szCs w:val="14"/>
              </w:rPr>
              <w:t>8.4.7. Hz. Muhammed’in (</w:t>
            </w:r>
            <w:proofErr w:type="spellStart"/>
            <w:r w:rsidRPr="00BE482E">
              <w:rPr>
                <w:rFonts w:cstheme="minorHAnsi"/>
                <w:bCs/>
                <w:sz w:val="14"/>
                <w:szCs w:val="14"/>
              </w:rPr>
              <w:t>s.a.v</w:t>
            </w:r>
            <w:proofErr w:type="spellEnd"/>
            <w:r w:rsidRPr="00BE482E">
              <w:rPr>
                <w:rFonts w:cstheme="minorHAnsi"/>
                <w:bCs/>
                <w:sz w:val="14"/>
                <w:szCs w:val="14"/>
              </w:rPr>
              <w:t>.) örnek davranışlarının toplumsal hayattaki önemini değerlendirir.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C0172EC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EA2A4CB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5098F083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64FB998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0FEEBC5D" w14:textId="77777777" w:rsidTr="00184B65">
        <w:trPr>
          <w:trHeight w:val="51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3008994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6AABB12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ED7863E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578" w:type="dxa"/>
            <w:vMerge/>
            <w:shd w:val="clear" w:color="auto" w:fill="FFFFFF" w:themeFill="background1"/>
            <w:textDirection w:val="btLr"/>
          </w:tcPr>
          <w:p w14:paraId="6D45D728" w14:textId="77777777" w:rsidR="00EA02EE" w:rsidRPr="006173BF" w:rsidRDefault="00EA02EE" w:rsidP="00EA02EE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2B5C032F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03F2DA0D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6. Hz. Muhammed’in (</w:t>
            </w:r>
            <w:proofErr w:type="spellStart"/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s.a.v</w:t>
            </w:r>
            <w:proofErr w:type="spellEnd"/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.) İnsanlara Değer Vermesi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16A3CC23" w14:textId="77777777" w:rsidR="00EA02EE" w:rsidRPr="00BE482E" w:rsidRDefault="00EA02EE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BE482E">
              <w:rPr>
                <w:rFonts w:cstheme="minorHAnsi"/>
                <w:bCs/>
                <w:sz w:val="14"/>
                <w:szCs w:val="14"/>
              </w:rPr>
              <w:t>8.4.6. Hz. Muhammed’in (</w:t>
            </w:r>
            <w:proofErr w:type="spellStart"/>
            <w:r w:rsidRPr="00BE482E">
              <w:rPr>
                <w:rFonts w:cstheme="minorHAnsi"/>
                <w:bCs/>
                <w:sz w:val="14"/>
                <w:szCs w:val="14"/>
              </w:rPr>
              <w:t>s.a.v</w:t>
            </w:r>
            <w:proofErr w:type="spellEnd"/>
            <w:r w:rsidRPr="00BE482E">
              <w:rPr>
                <w:rFonts w:cstheme="minorHAnsi"/>
                <w:bCs/>
                <w:sz w:val="14"/>
                <w:szCs w:val="14"/>
              </w:rPr>
              <w:t>.) insanlara verdiği değeri örneklerle açıklar.</w:t>
            </w:r>
          </w:p>
          <w:p w14:paraId="24DB2306" w14:textId="77777777" w:rsidR="00EA02EE" w:rsidRPr="006173BF" w:rsidRDefault="00EA02EE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BE482E">
              <w:rPr>
                <w:rFonts w:cstheme="minorHAnsi"/>
                <w:bCs/>
                <w:sz w:val="14"/>
                <w:szCs w:val="14"/>
              </w:rPr>
              <w:t>8.4.7. Hz. Muhammed’in (</w:t>
            </w:r>
            <w:proofErr w:type="spellStart"/>
            <w:r w:rsidRPr="00BE482E">
              <w:rPr>
                <w:rFonts w:cstheme="minorHAnsi"/>
                <w:bCs/>
                <w:sz w:val="14"/>
                <w:szCs w:val="14"/>
              </w:rPr>
              <w:t>s.a.v</w:t>
            </w:r>
            <w:proofErr w:type="spellEnd"/>
            <w:r w:rsidRPr="00BE482E">
              <w:rPr>
                <w:rFonts w:cstheme="minorHAnsi"/>
                <w:bCs/>
                <w:sz w:val="14"/>
                <w:szCs w:val="14"/>
              </w:rPr>
              <w:t>.) örnek davranışlarının toplumsal hayattaki önemini değerlendirir.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05DB5B86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B52DBF3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4CCE2ED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32A7C49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2AC72D34" w14:textId="77777777" w:rsidTr="00184B65">
        <w:trPr>
          <w:trHeight w:val="5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4BCE5F9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DCF560C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6250D55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29-3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167D6334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635375E4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13DE87EB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7. Bir Sure Tanıyorum: Kureyş Suresi ve Anlamı</w:t>
            </w:r>
          </w:p>
        </w:tc>
        <w:tc>
          <w:tcPr>
            <w:tcW w:w="4868" w:type="dxa"/>
            <w:shd w:val="clear" w:color="auto" w:fill="FFFFFF" w:themeFill="background1"/>
          </w:tcPr>
          <w:p w14:paraId="5B10FEE9" w14:textId="77777777" w:rsidR="00EA02EE" w:rsidRPr="00BE482E" w:rsidRDefault="00EA02EE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BE482E">
              <w:rPr>
                <w:rFonts w:cstheme="minorHAnsi"/>
                <w:bCs/>
                <w:sz w:val="14"/>
                <w:szCs w:val="14"/>
              </w:rPr>
              <w:t>8.4.8. Hz. Muhammed’in (</w:t>
            </w:r>
            <w:proofErr w:type="spellStart"/>
            <w:r w:rsidRPr="00BE482E">
              <w:rPr>
                <w:rFonts w:cstheme="minorHAnsi"/>
                <w:bCs/>
                <w:sz w:val="14"/>
                <w:szCs w:val="14"/>
              </w:rPr>
              <w:t>s.a.v</w:t>
            </w:r>
            <w:proofErr w:type="spellEnd"/>
            <w:r w:rsidRPr="00BE482E">
              <w:rPr>
                <w:rFonts w:cstheme="minorHAnsi"/>
                <w:bCs/>
                <w:sz w:val="14"/>
                <w:szCs w:val="14"/>
              </w:rPr>
              <w:t>.) hikmetli söz ve davranışlarıyla insanları iyiye ve güzele yönlendirdiğini fark eder.</w:t>
            </w:r>
          </w:p>
          <w:p w14:paraId="361027DB" w14:textId="77777777" w:rsidR="00EA02EE" w:rsidRPr="006173BF" w:rsidRDefault="00EA02EE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BE482E">
              <w:rPr>
                <w:rFonts w:cstheme="minorHAnsi"/>
                <w:bCs/>
                <w:sz w:val="14"/>
                <w:szCs w:val="14"/>
              </w:rPr>
              <w:t>8.4.9. Kureyş suresini okur, anlamını söyler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4D5D606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A807960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6DBD1F81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0B6E8A95" w14:textId="77777777" w:rsidR="00EA02EE" w:rsidRPr="004C0D6B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01C1F" w14:paraId="67FA637F" w14:textId="77777777" w:rsidTr="00BE482E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361DEAC6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MAYIS</w:t>
            </w:r>
          </w:p>
        </w:tc>
        <w:tc>
          <w:tcPr>
            <w:tcW w:w="429" w:type="dxa"/>
            <w:vAlign w:val="center"/>
          </w:tcPr>
          <w:p w14:paraId="34C48153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1A22D5C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78" w:type="dxa"/>
            <w:vMerge w:val="restart"/>
            <w:textDirection w:val="btLr"/>
          </w:tcPr>
          <w:p w14:paraId="75B304F3" w14:textId="77777777" w:rsidR="00501C1F" w:rsidRPr="006173BF" w:rsidRDefault="00501C1F" w:rsidP="00EA02EE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945E5E">
              <w:rPr>
                <w:rFonts w:cstheme="minorHAnsi"/>
                <w:sz w:val="14"/>
                <w:szCs w:val="14"/>
              </w:rPr>
              <w:t>.-</w:t>
            </w:r>
            <w:r>
              <w:rPr>
                <w:rFonts w:cstheme="minorHAnsi"/>
                <w:sz w:val="14"/>
                <w:szCs w:val="14"/>
              </w:rPr>
              <w:t>Kuran-ı Kerim ve Özellikleri</w:t>
            </w:r>
            <w:r w:rsidRPr="00945E5E">
              <w:rPr>
                <w:rFonts w:cstheme="minorHAnsi"/>
                <w:sz w:val="14"/>
                <w:szCs w:val="14"/>
              </w:rPr>
              <w:t xml:space="preserve">                </w:t>
            </w:r>
            <w:r>
              <w:rPr>
                <w:rFonts w:cstheme="minorHAnsi"/>
                <w:sz w:val="14"/>
                <w:szCs w:val="14"/>
              </w:rPr>
              <w:t xml:space="preserve">                                                </w:t>
            </w:r>
            <w:r w:rsidRPr="00945E5E">
              <w:rPr>
                <w:rFonts w:cstheme="minorHAnsi"/>
                <w:sz w:val="14"/>
                <w:szCs w:val="14"/>
              </w:rPr>
              <w:t xml:space="preserve">     </w:t>
            </w:r>
          </w:p>
        </w:tc>
        <w:tc>
          <w:tcPr>
            <w:tcW w:w="283" w:type="dxa"/>
            <w:vAlign w:val="center"/>
          </w:tcPr>
          <w:p w14:paraId="6FD1D915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</w:tcPr>
          <w:p w14:paraId="6081EFBD" w14:textId="77777777" w:rsidR="00501C1F" w:rsidRPr="003632FE" w:rsidRDefault="00501C1F" w:rsidP="00EA02EE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 w:rsidRPr="008B3524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1. İslam Dininin Temel Kaynakları</w:t>
            </w:r>
          </w:p>
        </w:tc>
        <w:tc>
          <w:tcPr>
            <w:tcW w:w="4868" w:type="dxa"/>
            <w:shd w:val="clear" w:color="auto" w:fill="FFFFFF" w:themeFill="background1"/>
          </w:tcPr>
          <w:p w14:paraId="73D72243" w14:textId="77777777" w:rsidR="00501C1F" w:rsidRPr="003632FE" w:rsidRDefault="00501C1F" w:rsidP="00EA02EE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8B3524">
              <w:rPr>
                <w:rFonts w:eastAsia="Times New Roman" w:cstheme="minorHAnsi"/>
                <w:bCs/>
                <w:noProof/>
                <w:sz w:val="14"/>
                <w:szCs w:val="14"/>
              </w:rPr>
              <w:t>8.5.1. İslam dininin temel kaynaklarını tanır.</w:t>
            </w:r>
          </w:p>
        </w:tc>
        <w:tc>
          <w:tcPr>
            <w:tcW w:w="1289" w:type="dxa"/>
            <w:vMerge/>
          </w:tcPr>
          <w:p w14:paraId="1F4A672B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46495CC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21D356ED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3BA9531" w14:textId="77777777" w:rsidR="00501C1F" w:rsidRPr="004C0D6B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01C1F" w14:paraId="5C0F0655" w14:textId="77777777" w:rsidTr="006173BF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0BC7F228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0A1950B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1DF766E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578" w:type="dxa"/>
            <w:vMerge/>
          </w:tcPr>
          <w:p w14:paraId="14CF0C9E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623B4C8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</w:tcPr>
          <w:p w14:paraId="02DB3D05" w14:textId="77777777" w:rsidR="00501C1F" w:rsidRPr="000161D9" w:rsidRDefault="00501C1F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 </w:t>
            </w:r>
            <w:r w:rsidRPr="008B3524">
              <w:rPr>
                <w:rFonts w:cstheme="minorHAnsi"/>
                <w:color w:val="000000"/>
                <w:sz w:val="14"/>
                <w:szCs w:val="14"/>
                <w:lang w:eastAsia="tr-TR" w:bidi="tr-TR"/>
              </w:rPr>
              <w:t>Kur’an-ı Kerim’in Ana Konuları</w:t>
            </w:r>
          </w:p>
        </w:tc>
        <w:tc>
          <w:tcPr>
            <w:tcW w:w="4868" w:type="dxa"/>
            <w:shd w:val="clear" w:color="auto" w:fill="FFFFFF" w:themeFill="background1"/>
          </w:tcPr>
          <w:p w14:paraId="2FC08C8F" w14:textId="77777777" w:rsidR="00501C1F" w:rsidRPr="00AB4B4E" w:rsidRDefault="00501C1F" w:rsidP="00EA02EE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B3524">
              <w:rPr>
                <w:rFonts w:asciiTheme="minorHAnsi" w:hAnsiTheme="minorHAnsi" w:cstheme="minorHAnsi"/>
                <w:bCs/>
                <w:sz w:val="14"/>
                <w:szCs w:val="14"/>
              </w:rPr>
              <w:t>8.5.2. Ayetlerden hareketle Kur’an’ın ana konularını sınıflandırır</w:t>
            </w:r>
          </w:p>
        </w:tc>
        <w:tc>
          <w:tcPr>
            <w:tcW w:w="1289" w:type="dxa"/>
            <w:vMerge/>
          </w:tcPr>
          <w:p w14:paraId="08DD1615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4A4DCBA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63B48EC7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0D665E0" w14:textId="77777777" w:rsidR="00501C1F" w:rsidRPr="004C0D6B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01C1F" w14:paraId="3AF4ABC5" w14:textId="77777777" w:rsidTr="006173BF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4772E16A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D3E86FC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2CD4578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78" w:type="dxa"/>
            <w:vMerge/>
            <w:shd w:val="clear" w:color="auto" w:fill="FBE4D5" w:themeFill="accent2" w:themeFillTint="33"/>
          </w:tcPr>
          <w:p w14:paraId="17EED0DB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FCF273F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09216386" w14:textId="77777777" w:rsidR="00501C1F" w:rsidRPr="00BE482E" w:rsidRDefault="00501C1F" w:rsidP="00EA02EE">
            <w:pPr>
              <w:rPr>
                <w:rFonts w:cstheme="minorHAnsi"/>
                <w:bCs/>
                <w:color w:val="000000"/>
                <w:sz w:val="14"/>
                <w:szCs w:val="14"/>
                <w:lang w:eastAsia="tr-TR"/>
              </w:rPr>
            </w:pPr>
            <w:r w:rsidRPr="00BE482E">
              <w:rPr>
                <w:rFonts w:cstheme="minorHAnsi"/>
                <w:bCs/>
                <w:color w:val="000000"/>
                <w:sz w:val="14"/>
                <w:szCs w:val="14"/>
                <w:lang w:eastAsia="tr-TR"/>
              </w:rPr>
              <w:t>3. Kur’an-ı Kerim’in Temel Özellikleri</w:t>
            </w:r>
          </w:p>
        </w:tc>
        <w:tc>
          <w:tcPr>
            <w:tcW w:w="4868" w:type="dxa"/>
            <w:shd w:val="clear" w:color="auto" w:fill="FFFFFF" w:themeFill="background1"/>
          </w:tcPr>
          <w:p w14:paraId="60F3B1AB" w14:textId="77777777" w:rsidR="00501C1F" w:rsidRPr="00AB4B4E" w:rsidRDefault="00501C1F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8B3524">
              <w:rPr>
                <w:rFonts w:cstheme="minorHAnsi"/>
                <w:bCs/>
                <w:sz w:val="14"/>
                <w:szCs w:val="14"/>
              </w:rPr>
              <w:t>8.5.3. Kur’an-ı Kerim’in temel özelliklerini değerlendirir</w:t>
            </w:r>
          </w:p>
        </w:tc>
        <w:tc>
          <w:tcPr>
            <w:tcW w:w="1289" w:type="dxa"/>
            <w:vMerge/>
            <w:shd w:val="clear" w:color="auto" w:fill="FBE4D5" w:themeFill="accent2" w:themeFillTint="33"/>
          </w:tcPr>
          <w:p w14:paraId="7FF3CA7A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BE4D5" w:themeFill="accent2" w:themeFillTint="33"/>
          </w:tcPr>
          <w:p w14:paraId="46ABB6F6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BE4D5" w:themeFill="accent2" w:themeFillTint="33"/>
          </w:tcPr>
          <w:p w14:paraId="4496D2F5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927E7CE" w14:textId="77777777" w:rsidR="00501C1F" w:rsidRPr="004C0D6B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01C1F" w14:paraId="146DAEED" w14:textId="77777777" w:rsidTr="009F0B72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76E678D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18774E6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9C6BE2" w14:textId="77777777" w:rsidR="00501C1F" w:rsidRPr="0010079D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7FE365C9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1C4C20F" w14:textId="77777777" w:rsidR="00501C1F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455A4FA" w14:textId="77777777" w:rsidR="00501C1F" w:rsidRPr="000161D9" w:rsidRDefault="00501C1F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Peygamber Tanıyorum: Hz. Nuh (</w:t>
            </w:r>
            <w:proofErr w:type="spellStart"/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a.s</w:t>
            </w:r>
            <w:proofErr w:type="spellEnd"/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.)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64A6B108" w14:textId="77777777" w:rsidR="00501C1F" w:rsidRPr="00AB4B4E" w:rsidRDefault="00501C1F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8B3524">
              <w:rPr>
                <w:rFonts w:cstheme="minorHAnsi"/>
                <w:bCs/>
                <w:sz w:val="14"/>
                <w:szCs w:val="14"/>
              </w:rPr>
              <w:t>8.5.4. Hz. Nuh’un (</w:t>
            </w:r>
            <w:proofErr w:type="spellStart"/>
            <w:r w:rsidRPr="008B3524">
              <w:rPr>
                <w:rFonts w:cstheme="minorHAnsi"/>
                <w:bCs/>
                <w:sz w:val="14"/>
                <w:szCs w:val="14"/>
              </w:rPr>
              <w:t>a.s</w:t>
            </w:r>
            <w:proofErr w:type="spellEnd"/>
            <w:r w:rsidRPr="008B3524">
              <w:rPr>
                <w:rFonts w:cstheme="minorHAnsi"/>
                <w:bCs/>
                <w:sz w:val="14"/>
                <w:szCs w:val="14"/>
              </w:rPr>
              <w:t>.) tevhide davetini özetler</w:t>
            </w:r>
          </w:p>
        </w:tc>
        <w:tc>
          <w:tcPr>
            <w:tcW w:w="1289" w:type="dxa"/>
            <w:vMerge/>
          </w:tcPr>
          <w:p w14:paraId="69E2722B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2F42DBE6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32FADF32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D51566E" w14:textId="77777777" w:rsidR="00501C1F" w:rsidRPr="000161D9" w:rsidRDefault="00501C1F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A02EE" w14:paraId="22A381E4" w14:textId="77777777" w:rsidTr="009F0B72">
        <w:trPr>
          <w:trHeight w:val="326"/>
        </w:trPr>
        <w:tc>
          <w:tcPr>
            <w:tcW w:w="715" w:type="dxa"/>
            <w:shd w:val="clear" w:color="auto" w:fill="FFFFFF" w:themeFill="background1"/>
            <w:vAlign w:val="center"/>
          </w:tcPr>
          <w:p w14:paraId="4EDC8254" w14:textId="77777777" w:rsidR="00EA02EE" w:rsidRPr="00501C1F" w:rsidRDefault="00501C1F" w:rsidP="00EA02EE">
            <w:pPr>
              <w:spacing w:after="120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HZRN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7C80AE3F" w14:textId="77777777" w:rsidR="00EA02EE" w:rsidRPr="006173BF" w:rsidRDefault="00501C1F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A9B001" w14:textId="77777777" w:rsidR="00EA02EE" w:rsidRPr="0010079D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5BD1FFC9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24EB1BD" w14:textId="77777777" w:rsidR="00EA02EE" w:rsidRPr="006173BF" w:rsidRDefault="00EA02EE" w:rsidP="00EA02EE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00572D5" w14:textId="77777777" w:rsidR="00EA02EE" w:rsidRPr="000161D9" w:rsidRDefault="00EA02EE" w:rsidP="00EA02EE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Bir Peygamber Tanıyorum: Hz. Nuh (</w:t>
            </w:r>
            <w:proofErr w:type="spellStart"/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a.s</w:t>
            </w:r>
            <w:proofErr w:type="spellEnd"/>
            <w:r w:rsidRPr="008B3524">
              <w:rPr>
                <w:rFonts w:cstheme="minorHAnsi"/>
                <w:color w:val="000000"/>
                <w:sz w:val="14"/>
                <w:szCs w:val="14"/>
                <w:lang w:eastAsia="tr-TR"/>
              </w:rPr>
              <w:t>.)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C1320AF" w14:textId="77777777" w:rsidR="00EA02EE" w:rsidRPr="00AB4B4E" w:rsidRDefault="00EA02EE" w:rsidP="00EA02EE">
            <w:pPr>
              <w:rPr>
                <w:rFonts w:cstheme="minorHAnsi"/>
                <w:bCs/>
                <w:sz w:val="14"/>
                <w:szCs w:val="14"/>
              </w:rPr>
            </w:pPr>
            <w:r w:rsidRPr="008B3524">
              <w:rPr>
                <w:rFonts w:cstheme="minorHAnsi"/>
                <w:bCs/>
                <w:sz w:val="14"/>
                <w:szCs w:val="14"/>
              </w:rPr>
              <w:t>8.5.4. Hz. Nuh’un (</w:t>
            </w:r>
            <w:proofErr w:type="spellStart"/>
            <w:r w:rsidRPr="008B3524">
              <w:rPr>
                <w:rFonts w:cstheme="minorHAnsi"/>
                <w:bCs/>
                <w:sz w:val="14"/>
                <w:szCs w:val="14"/>
              </w:rPr>
              <w:t>a.s</w:t>
            </w:r>
            <w:proofErr w:type="spellEnd"/>
            <w:r w:rsidRPr="008B3524">
              <w:rPr>
                <w:rFonts w:cstheme="minorHAnsi"/>
                <w:bCs/>
                <w:sz w:val="14"/>
                <w:szCs w:val="14"/>
              </w:rPr>
              <w:t>.) tevhide davetini özetler</w:t>
            </w:r>
          </w:p>
        </w:tc>
        <w:tc>
          <w:tcPr>
            <w:tcW w:w="1289" w:type="dxa"/>
            <w:vMerge/>
          </w:tcPr>
          <w:p w14:paraId="74D9A21A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C2CB90D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3AC4206F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11D0DB5" w14:textId="77777777" w:rsidR="00EA02EE" w:rsidRPr="000161D9" w:rsidRDefault="00EA02EE" w:rsidP="00EA02EE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5BAD6F3" w14:textId="77777777" w:rsidR="00F86738" w:rsidRDefault="00AB4B4E" w:rsidP="00554FF9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</w:t>
      </w:r>
    </w:p>
    <w:p w14:paraId="1BD5214A" w14:textId="77777777" w:rsidR="00AB4B4E" w:rsidRPr="0010079D" w:rsidRDefault="00AB4B4E" w:rsidP="00554FF9">
      <w:pPr>
        <w:rPr>
          <w:sz w:val="14"/>
          <w:szCs w:val="14"/>
        </w:rPr>
      </w:pPr>
      <w:r>
        <w:rPr>
          <w:b/>
          <w:sz w:val="14"/>
          <w:szCs w:val="14"/>
        </w:rPr>
        <w:t xml:space="preserve"> </w:t>
      </w:r>
      <w:r w:rsidRPr="00231562">
        <w:rPr>
          <w:b/>
          <w:sz w:val="14"/>
          <w:szCs w:val="14"/>
        </w:rPr>
        <w:t>NOT:</w:t>
      </w:r>
      <w:r w:rsidRPr="0010079D">
        <w:rPr>
          <w:sz w:val="14"/>
          <w:szCs w:val="14"/>
        </w:rPr>
        <w:t xml:space="preserve"> Bu Yıllık Plan Talim ve Terbiye Kurulunun 19/01/2018 tarih ve 2 sayılı kararı ile kabul edilen İlkokul (4. Sınıf), Ortaokul ve İmam Hatip Ortaokulu (5-8. Sınıflar) Din Kültürü ve Ahlak Bilgisi Dersi Öğretim Programına göre hazırlanmıştır.</w:t>
      </w:r>
    </w:p>
    <w:p w14:paraId="5A6AD4D8" w14:textId="77777777" w:rsidR="00AB4B4E" w:rsidRDefault="00AB4B4E" w:rsidP="00501C1F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169">
        <w:rPr>
          <w:b/>
          <w:sz w:val="14"/>
          <w:szCs w:val="14"/>
        </w:rPr>
        <w:t xml:space="preserve">                      UYGUNDUR (</w:t>
      </w:r>
      <w:r w:rsidR="00B13E7D">
        <w:rPr>
          <w:b/>
          <w:sz w:val="14"/>
          <w:szCs w:val="14"/>
        </w:rPr>
        <w:t>0</w:t>
      </w:r>
      <w:r w:rsidR="00501C1F">
        <w:rPr>
          <w:b/>
          <w:sz w:val="14"/>
          <w:szCs w:val="14"/>
        </w:rPr>
        <w:t>4</w:t>
      </w:r>
      <w:r>
        <w:rPr>
          <w:b/>
          <w:sz w:val="14"/>
          <w:szCs w:val="14"/>
        </w:rPr>
        <w:t>.09.20</w:t>
      </w:r>
      <w:r w:rsidR="00F92169">
        <w:rPr>
          <w:b/>
          <w:sz w:val="14"/>
          <w:szCs w:val="14"/>
        </w:rPr>
        <w:t>2</w:t>
      </w:r>
      <w:r w:rsidR="00501C1F">
        <w:rPr>
          <w:b/>
          <w:sz w:val="14"/>
          <w:szCs w:val="14"/>
        </w:rPr>
        <w:t>3</w:t>
      </w:r>
      <w:r>
        <w:rPr>
          <w:b/>
          <w:sz w:val="14"/>
          <w:szCs w:val="14"/>
        </w:rPr>
        <w:t>)</w:t>
      </w:r>
    </w:p>
    <w:p w14:paraId="4F744ED0" w14:textId="77777777" w:rsidR="00AB4B4E" w:rsidRDefault="00AB4B4E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                                                                                     </w:t>
      </w:r>
    </w:p>
    <w:p w14:paraId="3C00746E" w14:textId="77777777" w:rsidR="00AE35B4" w:rsidRDefault="00AB4B4E" w:rsidP="003212F9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>Din Kültürü ve Ahlak Bilgisi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p w14:paraId="787F64E4" w14:textId="77777777" w:rsidR="0064480E" w:rsidRDefault="0064480E" w:rsidP="003212F9">
      <w:pPr>
        <w:spacing w:after="60" w:line="240" w:lineRule="auto"/>
        <w:rPr>
          <w:b/>
          <w:sz w:val="14"/>
          <w:szCs w:val="14"/>
        </w:rPr>
      </w:pPr>
    </w:p>
    <w:p w14:paraId="4A4E833A" w14:textId="77777777" w:rsidR="0064480E" w:rsidRDefault="0064480E" w:rsidP="003212F9">
      <w:pPr>
        <w:spacing w:after="60" w:line="240" w:lineRule="auto"/>
        <w:rPr>
          <w:b/>
          <w:sz w:val="14"/>
          <w:szCs w:val="14"/>
        </w:rPr>
      </w:pPr>
    </w:p>
    <w:p w14:paraId="410D2069" w14:textId="77777777" w:rsidR="0064480E" w:rsidRDefault="0064480E" w:rsidP="003212F9">
      <w:pPr>
        <w:spacing w:after="60" w:line="240" w:lineRule="auto"/>
        <w:rPr>
          <w:b/>
          <w:sz w:val="14"/>
          <w:szCs w:val="14"/>
        </w:rPr>
      </w:pPr>
    </w:p>
    <w:p w14:paraId="318DDAD6" w14:textId="77777777" w:rsidR="0064480E" w:rsidRDefault="0064480E" w:rsidP="00427872">
      <w:pPr>
        <w:spacing w:after="60" w:line="240" w:lineRule="auto"/>
      </w:pPr>
    </w:p>
    <w:sectPr w:rsidR="0064480E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8839" w14:textId="77777777" w:rsidR="00C430CE" w:rsidRDefault="00C430CE" w:rsidP="000161D9">
      <w:pPr>
        <w:spacing w:after="0" w:line="240" w:lineRule="auto"/>
      </w:pPr>
      <w:r>
        <w:separator/>
      </w:r>
    </w:p>
  </w:endnote>
  <w:endnote w:type="continuationSeparator" w:id="0">
    <w:p w14:paraId="47A28C3A" w14:textId="77777777" w:rsidR="00C430CE" w:rsidRDefault="00C430CE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C60E" w14:textId="77777777" w:rsidR="00C430CE" w:rsidRDefault="00C430CE" w:rsidP="000161D9">
      <w:pPr>
        <w:spacing w:after="0" w:line="240" w:lineRule="auto"/>
      </w:pPr>
      <w:r>
        <w:separator/>
      </w:r>
    </w:p>
  </w:footnote>
  <w:footnote w:type="continuationSeparator" w:id="0">
    <w:p w14:paraId="1A85FC2F" w14:textId="77777777" w:rsidR="00C430CE" w:rsidRDefault="00C430CE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4F84" w14:textId="77777777" w:rsidR="000161D9" w:rsidRPr="00427872" w:rsidRDefault="000161D9" w:rsidP="005A320A">
    <w:pPr>
      <w:pStyle w:val="stBilgi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F2B75F" wp14:editId="0F11137D">
              <wp:simplePos x="0" y="0"/>
              <wp:positionH relativeFrom="column">
                <wp:posOffset>8279764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B8E3C7" w14:textId="77777777" w:rsidR="000161D9" w:rsidRDefault="00A37B69" w:rsidP="000161D9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8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  <w:r w:rsidR="009F07A9">
                            <w:t xml:space="preserve"> DYK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F2B75F" id="Çapraz Köşesi Kesik Dikdörtgen 2" o:spid="_x0000_s1026" style="position:absolute;left:0;text-align:left;margin-left:651.95pt;margin-top:-12.2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" adj="-11796480,,5400" path="m,l1158873,r88902,88902l1247775,533400r,l88902,533400,,444498,,xe" fillcolor="#c45911 [2405]" strokecolor="#1f4d78 [1604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14:paraId="42B8E3C7" w14:textId="77777777" w:rsidR="000161D9" w:rsidRDefault="00A37B69" w:rsidP="000161D9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8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  <w:r w:rsidR="009F07A9">
                      <w:t xml:space="preserve"> DYK</w:t>
                    </w:r>
                  </w:p>
                </w:txbxContent>
              </v:textbox>
            </v:shape>
          </w:pict>
        </mc:Fallback>
      </mc:AlternateContent>
    </w:r>
    <w:r w:rsidRPr="000161D9">
      <w:rPr>
        <w:b/>
        <w:bCs/>
      </w:rPr>
      <w:t>………………………………</w:t>
    </w:r>
    <w:r w:rsidR="00433D3F" w:rsidRPr="00427872">
      <w:rPr>
        <w:rFonts w:asciiTheme="majorBidi" w:hAnsiTheme="majorBidi" w:cstheme="majorBidi"/>
        <w:b/>
        <w:bCs/>
        <w:sz w:val="20"/>
        <w:szCs w:val="20"/>
      </w:rPr>
      <w:t xml:space="preserve">ORTAOKULU </w:t>
    </w:r>
    <w:r w:rsidR="00CA674D" w:rsidRPr="00427872">
      <w:rPr>
        <w:rFonts w:asciiTheme="majorBidi" w:hAnsiTheme="majorBidi" w:cstheme="majorBidi"/>
        <w:b/>
        <w:bCs/>
        <w:sz w:val="20"/>
        <w:szCs w:val="20"/>
      </w:rPr>
      <w:t>20</w:t>
    </w:r>
    <w:r w:rsidR="008729BB" w:rsidRPr="00427872">
      <w:rPr>
        <w:rFonts w:asciiTheme="majorBidi" w:hAnsiTheme="majorBidi" w:cstheme="majorBidi"/>
        <w:b/>
        <w:bCs/>
        <w:sz w:val="20"/>
        <w:szCs w:val="20"/>
      </w:rPr>
      <w:t>2</w:t>
    </w:r>
    <w:r w:rsidR="005A320A" w:rsidRPr="00427872">
      <w:rPr>
        <w:rFonts w:asciiTheme="majorBidi" w:hAnsiTheme="majorBidi" w:cstheme="majorBidi"/>
        <w:b/>
        <w:bCs/>
        <w:sz w:val="20"/>
        <w:szCs w:val="20"/>
      </w:rPr>
      <w:t>3</w:t>
    </w:r>
    <w:r w:rsidR="00CA674D" w:rsidRPr="00427872">
      <w:rPr>
        <w:rFonts w:asciiTheme="majorBidi" w:hAnsiTheme="majorBidi" w:cstheme="majorBidi"/>
        <w:b/>
        <w:bCs/>
        <w:sz w:val="20"/>
        <w:szCs w:val="20"/>
      </w:rPr>
      <w:t xml:space="preserve"> </w:t>
    </w:r>
    <w:r w:rsidR="00B934EE" w:rsidRPr="00427872">
      <w:rPr>
        <w:rFonts w:asciiTheme="majorBidi" w:hAnsiTheme="majorBidi" w:cstheme="majorBidi"/>
        <w:b/>
        <w:bCs/>
        <w:sz w:val="20"/>
        <w:szCs w:val="20"/>
      </w:rPr>
      <w:t>–</w:t>
    </w:r>
    <w:r w:rsidR="00CA674D" w:rsidRPr="00427872">
      <w:rPr>
        <w:rFonts w:asciiTheme="majorBidi" w:hAnsiTheme="majorBidi" w:cstheme="majorBidi"/>
        <w:b/>
        <w:bCs/>
        <w:sz w:val="20"/>
        <w:szCs w:val="20"/>
      </w:rPr>
      <w:t xml:space="preserve"> 20</w:t>
    </w:r>
    <w:r w:rsidR="008729BB" w:rsidRPr="00427872">
      <w:rPr>
        <w:rFonts w:asciiTheme="majorBidi" w:hAnsiTheme="majorBidi" w:cstheme="majorBidi"/>
        <w:b/>
        <w:bCs/>
        <w:sz w:val="20"/>
        <w:szCs w:val="20"/>
      </w:rPr>
      <w:t>2</w:t>
    </w:r>
    <w:r w:rsidR="005A320A" w:rsidRPr="00427872">
      <w:rPr>
        <w:rFonts w:asciiTheme="majorBidi" w:hAnsiTheme="majorBidi" w:cstheme="majorBidi"/>
        <w:b/>
        <w:bCs/>
        <w:sz w:val="20"/>
        <w:szCs w:val="20"/>
      </w:rPr>
      <w:t>4</w:t>
    </w:r>
    <w:r w:rsidR="00B934EE" w:rsidRPr="00427872">
      <w:rPr>
        <w:rFonts w:asciiTheme="majorBidi" w:hAnsiTheme="majorBidi" w:cstheme="majorBidi"/>
        <w:b/>
        <w:bCs/>
        <w:sz w:val="20"/>
        <w:szCs w:val="20"/>
      </w:rPr>
      <w:t xml:space="preserve"> </w:t>
    </w:r>
    <w:proofErr w:type="gramStart"/>
    <w:r w:rsidRPr="00427872">
      <w:rPr>
        <w:rFonts w:asciiTheme="majorBidi" w:hAnsiTheme="majorBidi" w:cstheme="majorBidi"/>
        <w:b/>
        <w:bCs/>
        <w:sz w:val="20"/>
        <w:szCs w:val="20"/>
      </w:rPr>
      <w:t>EĞİTİM -</w:t>
    </w:r>
    <w:proofErr w:type="gramEnd"/>
    <w:r w:rsidRPr="00427872">
      <w:rPr>
        <w:rFonts w:asciiTheme="majorBidi" w:hAnsiTheme="majorBidi" w:cstheme="majorBidi"/>
        <w:b/>
        <w:bCs/>
        <w:sz w:val="20"/>
        <w:szCs w:val="20"/>
      </w:rPr>
      <w:t xml:space="preserve"> ÖĞRETİM YILI</w:t>
    </w:r>
  </w:p>
  <w:p w14:paraId="46BE51B8" w14:textId="77777777" w:rsidR="000161D9" w:rsidRPr="00427872" w:rsidRDefault="000161D9" w:rsidP="009F07A9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427872">
      <w:rPr>
        <w:rFonts w:asciiTheme="majorBidi" w:hAnsiTheme="majorBidi" w:cstheme="majorBidi"/>
        <w:b/>
        <w:bCs/>
        <w:sz w:val="20"/>
        <w:szCs w:val="20"/>
      </w:rPr>
      <w:t xml:space="preserve">DİN KÜLTÜRÜ VE AHLAK BİLGİSİ DERSİ </w:t>
    </w:r>
    <w:r w:rsidR="009F07A9" w:rsidRPr="00427872">
      <w:rPr>
        <w:rFonts w:asciiTheme="majorBidi" w:hAnsiTheme="majorBidi" w:cstheme="majorBidi"/>
        <w:b/>
        <w:bCs/>
        <w:sz w:val="20"/>
        <w:szCs w:val="20"/>
      </w:rPr>
      <w:t>DESTEKLEME VE YETİŞTİRME KURSU Y</w:t>
    </w:r>
    <w:r w:rsidRPr="00427872">
      <w:rPr>
        <w:rFonts w:asciiTheme="majorBidi" w:hAnsiTheme="majorBidi" w:cstheme="majorBidi"/>
        <w:b/>
        <w:bCs/>
        <w:sz w:val="20"/>
        <w:szCs w:val="20"/>
      </w:rPr>
      <w:t>ILLIK PLAN</w:t>
    </w:r>
    <w:r w:rsidR="009F07A9" w:rsidRPr="00427872">
      <w:rPr>
        <w:rFonts w:asciiTheme="majorBidi" w:hAnsiTheme="majorBidi" w:cstheme="majorBidi"/>
        <w:b/>
        <w:bCs/>
        <w:sz w:val="20"/>
        <w:szCs w:val="20"/>
      </w:rPr>
      <w:t xml:space="preserve"> </w:t>
    </w:r>
  </w:p>
  <w:p w14:paraId="0E51E6B9" w14:textId="77777777"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8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D42"/>
    <w:rsid w:val="00014E9F"/>
    <w:rsid w:val="000161D9"/>
    <w:rsid w:val="000B24DB"/>
    <w:rsid w:val="000C16E2"/>
    <w:rsid w:val="000D35BD"/>
    <w:rsid w:val="000E3CE4"/>
    <w:rsid w:val="0010079D"/>
    <w:rsid w:val="00107113"/>
    <w:rsid w:val="00120924"/>
    <w:rsid w:val="0012701E"/>
    <w:rsid w:val="00152EBD"/>
    <w:rsid w:val="00155669"/>
    <w:rsid w:val="001719E3"/>
    <w:rsid w:val="001725D3"/>
    <w:rsid w:val="00184B65"/>
    <w:rsid w:val="001C42A2"/>
    <w:rsid w:val="001D3986"/>
    <w:rsid w:val="001E0A50"/>
    <w:rsid w:val="00202188"/>
    <w:rsid w:val="00231562"/>
    <w:rsid w:val="00242465"/>
    <w:rsid w:val="00251F76"/>
    <w:rsid w:val="00266A65"/>
    <w:rsid w:val="0028506A"/>
    <w:rsid w:val="002A3988"/>
    <w:rsid w:val="002F7176"/>
    <w:rsid w:val="00301A8C"/>
    <w:rsid w:val="00312425"/>
    <w:rsid w:val="003212F9"/>
    <w:rsid w:val="00351BED"/>
    <w:rsid w:val="003632FE"/>
    <w:rsid w:val="00416E5A"/>
    <w:rsid w:val="00422D11"/>
    <w:rsid w:val="00427872"/>
    <w:rsid w:val="00433D3F"/>
    <w:rsid w:val="004738FF"/>
    <w:rsid w:val="004A1273"/>
    <w:rsid w:val="004C0D6B"/>
    <w:rsid w:val="004C3B84"/>
    <w:rsid w:val="00501C1F"/>
    <w:rsid w:val="005164B2"/>
    <w:rsid w:val="005339C9"/>
    <w:rsid w:val="00554FF9"/>
    <w:rsid w:val="00570D35"/>
    <w:rsid w:val="00584D42"/>
    <w:rsid w:val="00596741"/>
    <w:rsid w:val="005A320A"/>
    <w:rsid w:val="005D3F3A"/>
    <w:rsid w:val="00612FE3"/>
    <w:rsid w:val="006173BF"/>
    <w:rsid w:val="00636BB9"/>
    <w:rsid w:val="00637CA0"/>
    <w:rsid w:val="0064480E"/>
    <w:rsid w:val="00682171"/>
    <w:rsid w:val="006C02B3"/>
    <w:rsid w:val="006C4ED0"/>
    <w:rsid w:val="006C63FD"/>
    <w:rsid w:val="007440AC"/>
    <w:rsid w:val="00783790"/>
    <w:rsid w:val="007A7B81"/>
    <w:rsid w:val="007C6501"/>
    <w:rsid w:val="007E084D"/>
    <w:rsid w:val="00802599"/>
    <w:rsid w:val="008354B8"/>
    <w:rsid w:val="00855DD8"/>
    <w:rsid w:val="008729BB"/>
    <w:rsid w:val="0089123E"/>
    <w:rsid w:val="00903077"/>
    <w:rsid w:val="009069DB"/>
    <w:rsid w:val="00913263"/>
    <w:rsid w:val="009229EA"/>
    <w:rsid w:val="009416C2"/>
    <w:rsid w:val="00945E5E"/>
    <w:rsid w:val="00972513"/>
    <w:rsid w:val="00982917"/>
    <w:rsid w:val="00987A07"/>
    <w:rsid w:val="0099227C"/>
    <w:rsid w:val="00995399"/>
    <w:rsid w:val="009D30CA"/>
    <w:rsid w:val="009D7755"/>
    <w:rsid w:val="009F07A9"/>
    <w:rsid w:val="009F7E92"/>
    <w:rsid w:val="00A02A57"/>
    <w:rsid w:val="00A21142"/>
    <w:rsid w:val="00A30F6D"/>
    <w:rsid w:val="00A33E74"/>
    <w:rsid w:val="00A37AA1"/>
    <w:rsid w:val="00A37B69"/>
    <w:rsid w:val="00A9472F"/>
    <w:rsid w:val="00AB3964"/>
    <w:rsid w:val="00AB4B4E"/>
    <w:rsid w:val="00AB60AE"/>
    <w:rsid w:val="00AD67ED"/>
    <w:rsid w:val="00AE35B4"/>
    <w:rsid w:val="00AF4E19"/>
    <w:rsid w:val="00B03812"/>
    <w:rsid w:val="00B13E7D"/>
    <w:rsid w:val="00B23F52"/>
    <w:rsid w:val="00B66BA9"/>
    <w:rsid w:val="00B70D44"/>
    <w:rsid w:val="00B73ED9"/>
    <w:rsid w:val="00B84DFD"/>
    <w:rsid w:val="00B90697"/>
    <w:rsid w:val="00B934EE"/>
    <w:rsid w:val="00BA0052"/>
    <w:rsid w:val="00BA366F"/>
    <w:rsid w:val="00BC4182"/>
    <w:rsid w:val="00BE482E"/>
    <w:rsid w:val="00C10B5F"/>
    <w:rsid w:val="00C30776"/>
    <w:rsid w:val="00C430CE"/>
    <w:rsid w:val="00C5310E"/>
    <w:rsid w:val="00C71E8D"/>
    <w:rsid w:val="00CA674D"/>
    <w:rsid w:val="00D00381"/>
    <w:rsid w:val="00D1540C"/>
    <w:rsid w:val="00D21B0D"/>
    <w:rsid w:val="00D55592"/>
    <w:rsid w:val="00D93F4E"/>
    <w:rsid w:val="00E2675E"/>
    <w:rsid w:val="00E33EF9"/>
    <w:rsid w:val="00E43DD1"/>
    <w:rsid w:val="00E61C93"/>
    <w:rsid w:val="00E65914"/>
    <w:rsid w:val="00EA02EE"/>
    <w:rsid w:val="00EE2E89"/>
    <w:rsid w:val="00EF0562"/>
    <w:rsid w:val="00F262D7"/>
    <w:rsid w:val="00F33406"/>
    <w:rsid w:val="00F4407B"/>
    <w:rsid w:val="00F57784"/>
    <w:rsid w:val="00F65FA6"/>
    <w:rsid w:val="00F74595"/>
    <w:rsid w:val="00F86738"/>
    <w:rsid w:val="00F92169"/>
    <w:rsid w:val="00F97524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5F0BD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21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470D6A1-0186-462B-AE28-B5C5B8C7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FATİH</cp:lastModifiedBy>
  <cp:revision>75</cp:revision>
  <dcterms:created xsi:type="dcterms:W3CDTF">2018-08-18T19:06:00Z</dcterms:created>
  <dcterms:modified xsi:type="dcterms:W3CDTF">2023-09-02T07:51:00Z</dcterms:modified>
</cp:coreProperties>
</file>